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08AE13A0" w14:textId="77777777" w:rsidR="000A5E76" w:rsidRPr="00272C64" w:rsidRDefault="000A5E76" w:rsidP="000A5E76">
      <w:pPr>
        <w:rPr>
          <w:rStyle w:val="q4iawc"/>
        </w:rPr>
      </w:pPr>
      <w:r w:rsidRPr="0044707F">
        <w:rPr>
          <w:rStyle w:val="q4iawc"/>
          <w:rFonts w:ascii="Arial" w:hAnsi="Arial" w:cs="Arial"/>
          <w:b/>
          <w:sz w:val="40"/>
          <w:szCs w:val="40"/>
        </w:rPr>
        <w:t xml:space="preserve">Erste Assistenzsysteme für </w:t>
      </w:r>
      <w:proofErr w:type="spellStart"/>
      <w:r w:rsidRPr="0044707F">
        <w:rPr>
          <w:rStyle w:val="q4iawc"/>
          <w:rFonts w:ascii="Arial" w:hAnsi="Arial" w:cs="Arial"/>
          <w:b/>
          <w:sz w:val="40"/>
          <w:szCs w:val="40"/>
        </w:rPr>
        <w:t>Cat</w:t>
      </w:r>
      <w:proofErr w:type="spellEnd"/>
      <w:r w:rsidRPr="0044707F">
        <w:rPr>
          <w:rStyle w:val="q4iawc"/>
          <w:rFonts w:ascii="Arial" w:hAnsi="Arial" w:cs="Arial"/>
          <w:b/>
          <w:sz w:val="40"/>
          <w:szCs w:val="40"/>
        </w:rPr>
        <w:t xml:space="preserve"> Minibagger</w:t>
      </w:r>
    </w:p>
    <w:p w14:paraId="6A20B1E4" w14:textId="77777777" w:rsidR="000A5E76" w:rsidRPr="0044707F" w:rsidRDefault="000A5E76" w:rsidP="000A5E76">
      <w:pPr>
        <w:rPr>
          <w:rStyle w:val="q4iawc"/>
          <w:rFonts w:ascii="Arial" w:hAnsi="Arial" w:cs="Arial"/>
          <w:b/>
          <w:sz w:val="28"/>
          <w:szCs w:val="28"/>
        </w:rPr>
      </w:pPr>
      <w:r w:rsidRPr="0044707F">
        <w:rPr>
          <w:rStyle w:val="q4iawc"/>
          <w:rFonts w:ascii="Arial" w:hAnsi="Arial" w:cs="Arial"/>
          <w:b/>
          <w:sz w:val="28"/>
          <w:szCs w:val="28"/>
        </w:rPr>
        <w:t xml:space="preserve">Die neuen </w:t>
      </w:r>
      <w:r>
        <w:rPr>
          <w:rStyle w:val="q4iawc"/>
          <w:rFonts w:ascii="Arial" w:hAnsi="Arial" w:cs="Arial"/>
          <w:b/>
          <w:sz w:val="28"/>
          <w:szCs w:val="28"/>
        </w:rPr>
        <w:t xml:space="preserve">Assistenzsysteme </w:t>
      </w:r>
      <w:r w:rsidRPr="0044707F">
        <w:rPr>
          <w:rStyle w:val="q4iawc"/>
          <w:rFonts w:ascii="Arial" w:hAnsi="Arial" w:cs="Arial"/>
          <w:b/>
          <w:sz w:val="28"/>
          <w:szCs w:val="28"/>
        </w:rPr>
        <w:t>E-</w:t>
      </w:r>
      <w:proofErr w:type="spellStart"/>
      <w:r w:rsidRPr="0044707F">
        <w:rPr>
          <w:rStyle w:val="q4iawc"/>
          <w:rFonts w:ascii="Arial" w:hAnsi="Arial" w:cs="Arial"/>
          <w:b/>
          <w:sz w:val="28"/>
          <w:szCs w:val="28"/>
        </w:rPr>
        <w:t>Fence</w:t>
      </w:r>
      <w:proofErr w:type="spellEnd"/>
      <w:r w:rsidRPr="0044707F">
        <w:rPr>
          <w:rStyle w:val="q4iawc"/>
          <w:rFonts w:ascii="Arial" w:hAnsi="Arial" w:cs="Arial"/>
          <w:b/>
          <w:sz w:val="28"/>
          <w:szCs w:val="28"/>
        </w:rPr>
        <w:t xml:space="preserve"> und </w:t>
      </w:r>
      <w:proofErr w:type="spellStart"/>
      <w:r w:rsidRPr="0044707F">
        <w:rPr>
          <w:rStyle w:val="q4iawc"/>
          <w:rFonts w:ascii="Arial" w:hAnsi="Arial" w:cs="Arial"/>
          <w:b/>
          <w:sz w:val="28"/>
          <w:szCs w:val="28"/>
        </w:rPr>
        <w:t>Indicate</w:t>
      </w:r>
      <w:proofErr w:type="spellEnd"/>
      <w:r w:rsidRPr="0044707F">
        <w:rPr>
          <w:rStyle w:val="q4iawc"/>
          <w:rFonts w:ascii="Arial" w:hAnsi="Arial" w:cs="Arial"/>
          <w:b/>
          <w:sz w:val="28"/>
          <w:szCs w:val="28"/>
        </w:rPr>
        <w:t xml:space="preserve"> für 6- bis 9-Tonnen-Minibagger von </w:t>
      </w:r>
      <w:proofErr w:type="spellStart"/>
      <w:r w:rsidRPr="0044707F">
        <w:rPr>
          <w:rStyle w:val="q4iawc"/>
          <w:rFonts w:ascii="Arial" w:hAnsi="Arial" w:cs="Arial"/>
          <w:b/>
          <w:sz w:val="28"/>
          <w:szCs w:val="28"/>
        </w:rPr>
        <w:t>Caterpillar</w:t>
      </w:r>
      <w:proofErr w:type="spellEnd"/>
      <w:r w:rsidRPr="0044707F">
        <w:rPr>
          <w:rStyle w:val="q4iawc"/>
          <w:rFonts w:ascii="Arial" w:hAnsi="Arial" w:cs="Arial"/>
          <w:b/>
          <w:sz w:val="28"/>
          <w:szCs w:val="28"/>
        </w:rPr>
        <w:t xml:space="preserve"> vereinfachen den Betrieb, verbessern die Genauigkeit, senken die Kosten und helfen den Bedienern, sicherer zu arbeiten.</w:t>
      </w:r>
    </w:p>
    <w:p w14:paraId="002165A3" w14:textId="77777777" w:rsidR="000A5E76" w:rsidRDefault="000A5E76" w:rsidP="000A5E76">
      <w:pPr>
        <w:rPr>
          <w:rStyle w:val="q4iawc"/>
          <w:rFonts w:ascii="Arial" w:hAnsi="Arial" w:cs="Arial"/>
        </w:rPr>
      </w:pPr>
      <w:r>
        <w:rPr>
          <w:rStyle w:val="q4iawc"/>
          <w:rFonts w:ascii="Arial" w:hAnsi="Arial" w:cs="Arial"/>
        </w:rPr>
        <w:t xml:space="preserve">München (KF). </w:t>
      </w:r>
      <w:proofErr w:type="spellStart"/>
      <w:r w:rsidRPr="0044707F">
        <w:rPr>
          <w:rStyle w:val="q4iawc"/>
          <w:rFonts w:ascii="Arial" w:hAnsi="Arial" w:cs="Arial"/>
        </w:rPr>
        <w:t>Caterpillar</w:t>
      </w:r>
      <w:proofErr w:type="spellEnd"/>
      <w:r w:rsidRPr="0044707F">
        <w:rPr>
          <w:rStyle w:val="q4iawc"/>
          <w:rFonts w:ascii="Arial" w:hAnsi="Arial" w:cs="Arial"/>
        </w:rPr>
        <w:t xml:space="preserve"> stellt zwei neue benutzerfreundliche </w:t>
      </w:r>
      <w:r>
        <w:rPr>
          <w:rStyle w:val="q4iawc"/>
          <w:rFonts w:ascii="Arial" w:hAnsi="Arial" w:cs="Arial"/>
        </w:rPr>
        <w:t xml:space="preserve">Assistenzsysteme </w:t>
      </w:r>
      <w:r w:rsidRPr="0044707F">
        <w:rPr>
          <w:rStyle w:val="q4iawc"/>
          <w:rFonts w:ascii="Arial" w:hAnsi="Arial" w:cs="Arial"/>
        </w:rPr>
        <w:t xml:space="preserve">für die Mini-Hydraulikbagger </w:t>
      </w:r>
      <w:proofErr w:type="spellStart"/>
      <w:r w:rsidRPr="0044707F">
        <w:rPr>
          <w:rStyle w:val="q4iawc"/>
          <w:rFonts w:ascii="Arial" w:hAnsi="Arial" w:cs="Arial"/>
        </w:rPr>
        <w:t>Cat</w:t>
      </w:r>
      <w:proofErr w:type="spellEnd"/>
      <w:r w:rsidRPr="0044707F">
        <w:rPr>
          <w:rStyle w:val="q4iawc"/>
          <w:rFonts w:ascii="Arial" w:hAnsi="Arial" w:cs="Arial"/>
        </w:rPr>
        <w:t xml:space="preserve"> 306 CR, 308 CR und 309 CR der nächsten Generation</w:t>
      </w:r>
      <w:r>
        <w:rPr>
          <w:rStyle w:val="q4iawc"/>
          <w:rFonts w:ascii="Arial" w:hAnsi="Arial" w:cs="Arial"/>
        </w:rPr>
        <w:t xml:space="preserve"> vor</w:t>
      </w:r>
      <w:r w:rsidRPr="0044707F">
        <w:rPr>
          <w:rStyle w:val="q4iawc"/>
          <w:rFonts w:ascii="Arial" w:hAnsi="Arial" w:cs="Arial"/>
        </w:rPr>
        <w:t>. E-</w:t>
      </w:r>
      <w:proofErr w:type="spellStart"/>
      <w:r w:rsidRPr="0044707F">
        <w:rPr>
          <w:rStyle w:val="q4iawc"/>
          <w:rFonts w:ascii="Arial" w:hAnsi="Arial" w:cs="Arial"/>
        </w:rPr>
        <w:t>Fence</w:t>
      </w:r>
      <w:proofErr w:type="spellEnd"/>
      <w:r w:rsidRPr="0044707F">
        <w:rPr>
          <w:rStyle w:val="q4iawc"/>
          <w:rFonts w:ascii="Arial" w:hAnsi="Arial" w:cs="Arial"/>
        </w:rPr>
        <w:t xml:space="preserve"> ist neu bei </w:t>
      </w:r>
      <w:proofErr w:type="spellStart"/>
      <w:r w:rsidRPr="0044707F">
        <w:rPr>
          <w:rStyle w:val="q4iawc"/>
          <w:rFonts w:ascii="Arial" w:hAnsi="Arial" w:cs="Arial"/>
        </w:rPr>
        <w:t>Cat</w:t>
      </w:r>
      <w:proofErr w:type="spellEnd"/>
      <w:r>
        <w:rPr>
          <w:rStyle w:val="q4iawc"/>
          <w:rFonts w:ascii="Arial" w:hAnsi="Arial" w:cs="Arial"/>
        </w:rPr>
        <w:t xml:space="preserve"> </w:t>
      </w:r>
      <w:r w:rsidRPr="0044707F">
        <w:rPr>
          <w:rStyle w:val="q4iawc"/>
          <w:rFonts w:ascii="Arial" w:hAnsi="Arial" w:cs="Arial"/>
        </w:rPr>
        <w:t xml:space="preserve">Minibaggern und beschränkt die Maschinenbewegung innerhalb der vom Fahrer voreingestellten Grenzen, während </w:t>
      </w:r>
      <w:proofErr w:type="spellStart"/>
      <w:r w:rsidRPr="0044707F">
        <w:rPr>
          <w:rStyle w:val="q4iawc"/>
          <w:rFonts w:ascii="Arial" w:hAnsi="Arial" w:cs="Arial"/>
        </w:rPr>
        <w:t>Indicate</w:t>
      </w:r>
      <w:proofErr w:type="spellEnd"/>
      <w:r w:rsidRPr="0044707F">
        <w:rPr>
          <w:rStyle w:val="q4iawc"/>
          <w:rFonts w:ascii="Arial" w:hAnsi="Arial" w:cs="Arial"/>
        </w:rPr>
        <w:t xml:space="preserve"> den Fahrern hilft, </w:t>
      </w:r>
      <w:r>
        <w:rPr>
          <w:rStyle w:val="q4iawc"/>
          <w:rFonts w:ascii="Arial" w:hAnsi="Arial" w:cs="Arial"/>
        </w:rPr>
        <w:t>vorgegebene Maße</w:t>
      </w:r>
      <w:r w:rsidRPr="0044707F">
        <w:rPr>
          <w:rStyle w:val="q4iawc"/>
          <w:rFonts w:ascii="Arial" w:hAnsi="Arial" w:cs="Arial"/>
        </w:rPr>
        <w:t xml:space="preserve"> schnell</w:t>
      </w:r>
      <w:r>
        <w:rPr>
          <w:rStyle w:val="q4iawc"/>
          <w:rFonts w:ascii="Arial" w:hAnsi="Arial" w:cs="Arial"/>
        </w:rPr>
        <w:t xml:space="preserve"> und sicher</w:t>
      </w:r>
      <w:r w:rsidRPr="0044707F">
        <w:rPr>
          <w:rStyle w:val="q4iawc"/>
          <w:rFonts w:ascii="Arial" w:hAnsi="Arial" w:cs="Arial"/>
        </w:rPr>
        <w:t xml:space="preserve"> zu erreichen. D</w:t>
      </w:r>
      <w:r>
        <w:rPr>
          <w:rStyle w:val="q4iawc"/>
          <w:rFonts w:ascii="Arial" w:hAnsi="Arial" w:cs="Arial"/>
        </w:rPr>
        <w:t>ie neuen Assistenzsysteme</w:t>
      </w:r>
      <w:r w:rsidRPr="0044707F">
        <w:rPr>
          <w:rStyle w:val="q4iawc"/>
          <w:rFonts w:ascii="Arial" w:hAnsi="Arial" w:cs="Arial"/>
        </w:rPr>
        <w:t xml:space="preserve"> sind ideal zum Graben von Fundamenten,</w:t>
      </w:r>
      <w:r>
        <w:rPr>
          <w:rStyle w:val="q4iawc"/>
          <w:rFonts w:ascii="Arial" w:hAnsi="Arial" w:cs="Arial"/>
        </w:rPr>
        <w:t xml:space="preserve"> für den Bau von </w:t>
      </w:r>
      <w:r w:rsidRPr="0044707F">
        <w:rPr>
          <w:rStyle w:val="q4iawc"/>
          <w:rFonts w:ascii="Arial" w:hAnsi="Arial" w:cs="Arial"/>
        </w:rPr>
        <w:t xml:space="preserve">Entwässerungs- und Kläranlagen, Bewässerung, Stromversorgung und ähnlichen Anwendungen. Sie ermöglichen es Bedienern aller Erfahrungsstufen, effizienter und </w:t>
      </w:r>
      <w:r>
        <w:rPr>
          <w:rStyle w:val="q4iawc"/>
          <w:rFonts w:ascii="Arial" w:hAnsi="Arial" w:cs="Arial"/>
        </w:rPr>
        <w:t>genauer</w:t>
      </w:r>
      <w:r w:rsidRPr="0044707F">
        <w:rPr>
          <w:rStyle w:val="q4iawc"/>
          <w:rFonts w:ascii="Arial" w:hAnsi="Arial" w:cs="Arial"/>
        </w:rPr>
        <w:t xml:space="preserve"> zu arbeiten. </w:t>
      </w:r>
    </w:p>
    <w:p w14:paraId="1458E591" w14:textId="77777777" w:rsidR="000A5E76" w:rsidRPr="00272C64" w:rsidRDefault="000A5E76" w:rsidP="000A5E76">
      <w:pPr>
        <w:rPr>
          <w:rStyle w:val="q4iawc"/>
          <w:rFonts w:ascii="Arial" w:hAnsi="Arial" w:cs="Arial"/>
          <w:b/>
        </w:rPr>
      </w:pPr>
      <w:r w:rsidRPr="00272C64">
        <w:rPr>
          <w:rStyle w:val="q4iawc"/>
          <w:rFonts w:ascii="Arial" w:hAnsi="Arial" w:cs="Arial"/>
          <w:b/>
        </w:rPr>
        <w:t>Arbeitsraum sicher und einfach eingrenzen</w:t>
      </w:r>
    </w:p>
    <w:p w14:paraId="0B439022" w14:textId="77777777" w:rsidR="000A5E76" w:rsidRDefault="000A5E76" w:rsidP="000A5E76">
      <w:pPr>
        <w:rPr>
          <w:rStyle w:val="q4iawc"/>
          <w:rFonts w:ascii="Arial" w:hAnsi="Arial" w:cs="Arial"/>
        </w:rPr>
      </w:pPr>
      <w:r>
        <w:rPr>
          <w:rStyle w:val="q4iawc"/>
          <w:rFonts w:ascii="Arial" w:hAnsi="Arial" w:cs="Arial"/>
        </w:rPr>
        <w:t xml:space="preserve">Das Assistenzsystem </w:t>
      </w:r>
      <w:r w:rsidRPr="0044707F">
        <w:rPr>
          <w:rStyle w:val="q4iawc"/>
          <w:rFonts w:ascii="Arial" w:hAnsi="Arial" w:cs="Arial"/>
        </w:rPr>
        <w:t>E-</w:t>
      </w:r>
      <w:proofErr w:type="spellStart"/>
      <w:r w:rsidRPr="0044707F">
        <w:rPr>
          <w:rStyle w:val="q4iawc"/>
          <w:rFonts w:ascii="Arial" w:hAnsi="Arial" w:cs="Arial"/>
        </w:rPr>
        <w:t>Fence</w:t>
      </w:r>
      <w:proofErr w:type="spellEnd"/>
      <w:r w:rsidRPr="0044707F">
        <w:rPr>
          <w:rStyle w:val="q4iawc"/>
          <w:rFonts w:ascii="Arial" w:hAnsi="Arial" w:cs="Arial"/>
        </w:rPr>
        <w:t xml:space="preserve"> </w:t>
      </w:r>
      <w:r>
        <w:rPr>
          <w:rStyle w:val="q4iawc"/>
          <w:rFonts w:ascii="Arial" w:hAnsi="Arial" w:cs="Arial"/>
        </w:rPr>
        <w:t>be</w:t>
      </w:r>
      <w:r w:rsidRPr="0044707F">
        <w:rPr>
          <w:rStyle w:val="q4iawc"/>
          <w:rFonts w:ascii="Arial" w:hAnsi="Arial" w:cs="Arial"/>
        </w:rPr>
        <w:t xml:space="preserve">schränkt die Maschinenbewegung automatisch innerhalb der vom Bediener voreingestellten Grenzen für </w:t>
      </w:r>
      <w:r>
        <w:rPr>
          <w:rStyle w:val="q4iawc"/>
          <w:rFonts w:ascii="Arial" w:hAnsi="Arial" w:cs="Arial"/>
        </w:rPr>
        <w:t>unten, oben, vorne sowie seitlich links und rechts</w:t>
      </w:r>
      <w:r w:rsidRPr="0044707F">
        <w:rPr>
          <w:rStyle w:val="q4iawc"/>
          <w:rFonts w:ascii="Arial" w:hAnsi="Arial" w:cs="Arial"/>
        </w:rPr>
        <w:t>. Bediener arbeiten sicher und effizient</w:t>
      </w:r>
      <w:r>
        <w:rPr>
          <w:rStyle w:val="q4iawc"/>
          <w:rFonts w:ascii="Arial" w:hAnsi="Arial" w:cs="Arial"/>
        </w:rPr>
        <w:t xml:space="preserve"> – </w:t>
      </w:r>
      <w:r w:rsidRPr="0044707F">
        <w:rPr>
          <w:rStyle w:val="q4iawc"/>
          <w:rFonts w:ascii="Arial" w:hAnsi="Arial" w:cs="Arial"/>
        </w:rPr>
        <w:t xml:space="preserve">sie </w:t>
      </w:r>
      <w:r>
        <w:rPr>
          <w:rStyle w:val="q4iawc"/>
          <w:rFonts w:ascii="Arial" w:hAnsi="Arial" w:cs="Arial"/>
        </w:rPr>
        <w:t xml:space="preserve">müssen sich nicht weiter zusätzlich auf Hindernisse und Begrenzungen konzentrieren, weil das die Maschine für sie übernimmt. </w:t>
      </w:r>
      <w:r w:rsidRPr="0044707F">
        <w:rPr>
          <w:rStyle w:val="q4iawc"/>
          <w:rFonts w:ascii="Arial" w:hAnsi="Arial" w:cs="Arial"/>
        </w:rPr>
        <w:t>Sobald die E-</w:t>
      </w:r>
      <w:proofErr w:type="spellStart"/>
      <w:r w:rsidRPr="0044707F">
        <w:rPr>
          <w:rStyle w:val="q4iawc"/>
          <w:rFonts w:ascii="Arial" w:hAnsi="Arial" w:cs="Arial"/>
        </w:rPr>
        <w:t>Fence</w:t>
      </w:r>
      <w:proofErr w:type="spellEnd"/>
      <w:r w:rsidRPr="0044707F">
        <w:rPr>
          <w:rStyle w:val="q4iawc"/>
          <w:rFonts w:ascii="Arial" w:hAnsi="Arial" w:cs="Arial"/>
        </w:rPr>
        <w:t>-Reichweitengrenzen über den Touchscreen-Monitor der Maschine festgelegt wurden, überschreitet kein Teil des Auslegers, Stiels oder Löffels die vordefinierte</w:t>
      </w:r>
      <w:r>
        <w:rPr>
          <w:rStyle w:val="q4iawc"/>
          <w:rFonts w:ascii="Arial" w:hAnsi="Arial" w:cs="Arial"/>
        </w:rPr>
        <w:t>n</w:t>
      </w:r>
      <w:r w:rsidRPr="0044707F">
        <w:rPr>
          <w:rStyle w:val="q4iawc"/>
          <w:rFonts w:ascii="Arial" w:hAnsi="Arial" w:cs="Arial"/>
        </w:rPr>
        <w:t xml:space="preserve"> Grenze</w:t>
      </w:r>
      <w:r>
        <w:rPr>
          <w:rStyle w:val="q4iawc"/>
          <w:rFonts w:ascii="Arial" w:hAnsi="Arial" w:cs="Arial"/>
        </w:rPr>
        <w:t>n</w:t>
      </w:r>
      <w:r w:rsidRPr="0044707F">
        <w:rPr>
          <w:rStyle w:val="q4iawc"/>
          <w:rFonts w:ascii="Arial" w:hAnsi="Arial" w:cs="Arial"/>
        </w:rPr>
        <w:t>. Das Festlegen von Höhenbegrenzungen mit E-</w:t>
      </w:r>
      <w:proofErr w:type="spellStart"/>
      <w:r w:rsidRPr="0044707F">
        <w:rPr>
          <w:rStyle w:val="q4iawc"/>
          <w:rFonts w:ascii="Arial" w:hAnsi="Arial" w:cs="Arial"/>
        </w:rPr>
        <w:t>Fence</w:t>
      </w:r>
      <w:proofErr w:type="spellEnd"/>
      <w:r w:rsidRPr="0044707F">
        <w:rPr>
          <w:rStyle w:val="q4iawc"/>
          <w:rFonts w:ascii="Arial" w:hAnsi="Arial" w:cs="Arial"/>
        </w:rPr>
        <w:t xml:space="preserve"> hilft Bedienern, Hindernisse wie Stromleitungen, Decken oder Äste zu vermeiden. </w:t>
      </w:r>
      <w:r>
        <w:rPr>
          <w:rStyle w:val="q4iawc"/>
          <w:rFonts w:ascii="Arial" w:hAnsi="Arial" w:cs="Arial"/>
        </w:rPr>
        <w:t>K</w:t>
      </w:r>
      <w:r w:rsidRPr="0044707F">
        <w:rPr>
          <w:rStyle w:val="q4iawc"/>
          <w:rFonts w:ascii="Arial" w:hAnsi="Arial" w:cs="Arial"/>
        </w:rPr>
        <w:t>abel und unterirdische Versorgungsleitungen werden durch die mit E-</w:t>
      </w:r>
      <w:proofErr w:type="spellStart"/>
      <w:r w:rsidRPr="0044707F">
        <w:rPr>
          <w:rStyle w:val="q4iawc"/>
          <w:rFonts w:ascii="Arial" w:hAnsi="Arial" w:cs="Arial"/>
        </w:rPr>
        <w:t>Fence</w:t>
      </w:r>
      <w:proofErr w:type="spellEnd"/>
      <w:r w:rsidRPr="0044707F">
        <w:rPr>
          <w:rStyle w:val="q4iawc"/>
          <w:rFonts w:ascii="Arial" w:hAnsi="Arial" w:cs="Arial"/>
        </w:rPr>
        <w:t xml:space="preserve"> festgelegten Tiefengrenzen geschützt. Strukturen vor der Maschine werden durch E-</w:t>
      </w:r>
      <w:proofErr w:type="spellStart"/>
      <w:r w:rsidRPr="0044707F">
        <w:rPr>
          <w:rStyle w:val="q4iawc"/>
          <w:rFonts w:ascii="Arial" w:hAnsi="Arial" w:cs="Arial"/>
        </w:rPr>
        <w:t>Fence</w:t>
      </w:r>
      <w:proofErr w:type="spellEnd"/>
      <w:r w:rsidRPr="0044707F">
        <w:rPr>
          <w:rStyle w:val="q4iawc"/>
          <w:rFonts w:ascii="Arial" w:hAnsi="Arial" w:cs="Arial"/>
        </w:rPr>
        <w:t xml:space="preserve"> geschützt, und w</w:t>
      </w:r>
      <w:r>
        <w:rPr>
          <w:rStyle w:val="q4iawc"/>
          <w:rFonts w:ascii="Arial" w:hAnsi="Arial" w:cs="Arial"/>
        </w:rPr>
        <w:t>enn</w:t>
      </w:r>
      <w:r w:rsidRPr="0044707F">
        <w:rPr>
          <w:rStyle w:val="q4iawc"/>
          <w:rFonts w:ascii="Arial" w:hAnsi="Arial" w:cs="Arial"/>
        </w:rPr>
        <w:t xml:space="preserve"> der Minibagger </w:t>
      </w:r>
      <w:r>
        <w:rPr>
          <w:rStyle w:val="q4iawc"/>
          <w:rFonts w:ascii="Arial" w:hAnsi="Arial" w:cs="Arial"/>
        </w:rPr>
        <w:t xml:space="preserve">eng </w:t>
      </w:r>
      <w:r w:rsidRPr="0044707F">
        <w:rPr>
          <w:rStyle w:val="q4iawc"/>
          <w:rFonts w:ascii="Arial" w:hAnsi="Arial" w:cs="Arial"/>
        </w:rPr>
        <w:t xml:space="preserve">neben </w:t>
      </w:r>
      <w:r>
        <w:rPr>
          <w:rStyle w:val="q4iawc"/>
          <w:rFonts w:ascii="Arial" w:hAnsi="Arial" w:cs="Arial"/>
        </w:rPr>
        <w:t>Verkehrswegen</w:t>
      </w:r>
      <w:r w:rsidRPr="0044707F">
        <w:rPr>
          <w:rStyle w:val="q4iawc"/>
          <w:rFonts w:ascii="Arial" w:hAnsi="Arial" w:cs="Arial"/>
        </w:rPr>
        <w:t xml:space="preserve"> arbeitet oder Lastwagen belädt, ist E-</w:t>
      </w:r>
      <w:proofErr w:type="spellStart"/>
      <w:r w:rsidRPr="0044707F">
        <w:rPr>
          <w:rStyle w:val="q4iawc"/>
          <w:rFonts w:ascii="Arial" w:hAnsi="Arial" w:cs="Arial"/>
        </w:rPr>
        <w:t>Fence</w:t>
      </w:r>
      <w:proofErr w:type="spellEnd"/>
      <w:r w:rsidRPr="0044707F">
        <w:rPr>
          <w:rStyle w:val="q4iawc"/>
          <w:rFonts w:ascii="Arial" w:hAnsi="Arial" w:cs="Arial"/>
        </w:rPr>
        <w:t xml:space="preserve"> ideal, um </w:t>
      </w:r>
      <w:r>
        <w:rPr>
          <w:rStyle w:val="q4iawc"/>
          <w:rFonts w:ascii="Arial" w:hAnsi="Arial" w:cs="Arial"/>
        </w:rPr>
        <w:t>gefährdete</w:t>
      </w:r>
      <w:r w:rsidRPr="0044707F">
        <w:rPr>
          <w:rStyle w:val="q4iawc"/>
          <w:rFonts w:ascii="Arial" w:hAnsi="Arial" w:cs="Arial"/>
        </w:rPr>
        <w:t xml:space="preserve"> Bereiche </w:t>
      </w:r>
      <w:r>
        <w:rPr>
          <w:rStyle w:val="q4iawc"/>
          <w:rFonts w:ascii="Arial" w:hAnsi="Arial" w:cs="Arial"/>
        </w:rPr>
        <w:t xml:space="preserve">sicher </w:t>
      </w:r>
      <w:r w:rsidRPr="0044707F">
        <w:rPr>
          <w:rStyle w:val="q4iawc"/>
          <w:rFonts w:ascii="Arial" w:hAnsi="Arial" w:cs="Arial"/>
        </w:rPr>
        <w:t>zu meiden. E-</w:t>
      </w:r>
      <w:proofErr w:type="spellStart"/>
      <w:r w:rsidRPr="0044707F">
        <w:rPr>
          <w:rStyle w:val="q4iawc"/>
          <w:rFonts w:ascii="Arial" w:hAnsi="Arial" w:cs="Arial"/>
        </w:rPr>
        <w:t>Fence</w:t>
      </w:r>
      <w:proofErr w:type="spellEnd"/>
      <w:r w:rsidRPr="0044707F">
        <w:rPr>
          <w:rStyle w:val="q4iawc"/>
          <w:rFonts w:ascii="Arial" w:hAnsi="Arial" w:cs="Arial"/>
        </w:rPr>
        <w:t xml:space="preserve"> ist ideal für neue Bediener, um innerhalb festgelegter Grenzen zu arbeiten, und trägt dazu bei, die Arbeitskosten durch Reparaturen und Ausfallzeiten aufgrund von Geräteschäden und Bußgeldern durch die Beschädigung von Versorgungsleitungen oder anderen Strukturen zu minimieren. Erfahrenen Bedienern ermöglicht E-</w:t>
      </w:r>
      <w:proofErr w:type="spellStart"/>
      <w:r w:rsidRPr="0044707F">
        <w:rPr>
          <w:rStyle w:val="q4iawc"/>
          <w:rFonts w:ascii="Arial" w:hAnsi="Arial" w:cs="Arial"/>
        </w:rPr>
        <w:t>Fence</w:t>
      </w:r>
      <w:proofErr w:type="spellEnd"/>
      <w:r w:rsidRPr="0044707F">
        <w:rPr>
          <w:rStyle w:val="q4iawc"/>
          <w:rFonts w:ascii="Arial" w:hAnsi="Arial" w:cs="Arial"/>
        </w:rPr>
        <w:t xml:space="preserve"> effizienteres und sichereres Arbeiten mit weniger </w:t>
      </w:r>
      <w:r>
        <w:rPr>
          <w:rStyle w:val="q4iawc"/>
          <w:rFonts w:ascii="Arial" w:hAnsi="Arial" w:cs="Arial"/>
        </w:rPr>
        <w:t>Hilfs</w:t>
      </w:r>
      <w:r w:rsidRPr="0044707F">
        <w:rPr>
          <w:rStyle w:val="q4iawc"/>
          <w:rFonts w:ascii="Arial" w:hAnsi="Arial" w:cs="Arial"/>
        </w:rPr>
        <w:t xml:space="preserve">personal im Arbeitsbereich. </w:t>
      </w:r>
    </w:p>
    <w:p w14:paraId="26A573AC" w14:textId="77777777" w:rsidR="000A5E76" w:rsidRDefault="000A5E76" w:rsidP="000A5E76">
      <w:pPr>
        <w:rPr>
          <w:rStyle w:val="q4iawc"/>
          <w:rFonts w:ascii="Arial" w:hAnsi="Arial" w:cs="Arial"/>
          <w:b/>
        </w:rPr>
      </w:pPr>
    </w:p>
    <w:p w14:paraId="3EF05C60" w14:textId="12000AA7" w:rsidR="000A5E76" w:rsidRPr="00272C64" w:rsidRDefault="000A5E76" w:rsidP="000A5E76">
      <w:pPr>
        <w:rPr>
          <w:rStyle w:val="q4iawc"/>
          <w:rFonts w:ascii="Arial" w:hAnsi="Arial" w:cs="Arial"/>
          <w:b/>
        </w:rPr>
      </w:pPr>
      <w:bookmarkStart w:id="0" w:name="_GoBack"/>
      <w:bookmarkEnd w:id="0"/>
      <w:r w:rsidRPr="00272C64">
        <w:rPr>
          <w:rStyle w:val="q4iawc"/>
          <w:rFonts w:ascii="Arial" w:hAnsi="Arial" w:cs="Arial"/>
          <w:b/>
        </w:rPr>
        <w:lastRenderedPageBreak/>
        <w:t xml:space="preserve">Auf Anhieb auf Maß mit </w:t>
      </w:r>
      <w:proofErr w:type="spellStart"/>
      <w:r w:rsidRPr="00272C64">
        <w:rPr>
          <w:rStyle w:val="q4iawc"/>
          <w:rFonts w:ascii="Arial" w:hAnsi="Arial" w:cs="Arial"/>
          <w:b/>
        </w:rPr>
        <w:t>Indicate</w:t>
      </w:r>
      <w:proofErr w:type="spellEnd"/>
      <w:r w:rsidRPr="00272C64">
        <w:rPr>
          <w:rStyle w:val="q4iawc"/>
          <w:rFonts w:ascii="Arial" w:hAnsi="Arial" w:cs="Arial"/>
          <w:b/>
        </w:rPr>
        <w:t xml:space="preserve"> </w:t>
      </w:r>
    </w:p>
    <w:p w14:paraId="030EF558" w14:textId="77777777" w:rsidR="000A5E76" w:rsidRDefault="000A5E76" w:rsidP="000A5E76">
      <w:pPr>
        <w:rPr>
          <w:rStyle w:val="q4iawc"/>
          <w:rFonts w:ascii="Arial" w:hAnsi="Arial" w:cs="Arial"/>
        </w:rPr>
      </w:pPr>
      <w:r>
        <w:rPr>
          <w:rStyle w:val="q4iawc"/>
          <w:rFonts w:ascii="Arial" w:hAnsi="Arial" w:cs="Arial"/>
        </w:rPr>
        <w:t xml:space="preserve">Das Assistenzsystem </w:t>
      </w:r>
      <w:proofErr w:type="spellStart"/>
      <w:r w:rsidRPr="0044707F">
        <w:rPr>
          <w:rStyle w:val="q4iawc"/>
          <w:rFonts w:ascii="Arial" w:hAnsi="Arial" w:cs="Arial"/>
        </w:rPr>
        <w:t>Indicate</w:t>
      </w:r>
      <w:proofErr w:type="spellEnd"/>
      <w:r w:rsidRPr="0044707F">
        <w:rPr>
          <w:rStyle w:val="q4iawc"/>
          <w:rFonts w:ascii="Arial" w:hAnsi="Arial" w:cs="Arial"/>
        </w:rPr>
        <w:t xml:space="preserve"> ist </w:t>
      </w:r>
      <w:r>
        <w:rPr>
          <w:rStyle w:val="q4iawc"/>
          <w:rFonts w:ascii="Arial" w:hAnsi="Arial" w:cs="Arial"/>
        </w:rPr>
        <w:t xml:space="preserve">quasi </w:t>
      </w:r>
      <w:r w:rsidRPr="0044707F">
        <w:rPr>
          <w:rStyle w:val="q4iawc"/>
          <w:rFonts w:ascii="Arial" w:hAnsi="Arial" w:cs="Arial"/>
        </w:rPr>
        <w:t>ein</w:t>
      </w:r>
      <w:r>
        <w:rPr>
          <w:rStyle w:val="q4iawc"/>
          <w:rFonts w:ascii="Arial" w:hAnsi="Arial" w:cs="Arial"/>
        </w:rPr>
        <w:t xml:space="preserve">e Maschinensteuerung </w:t>
      </w:r>
      <w:r w:rsidRPr="0044707F">
        <w:rPr>
          <w:rStyle w:val="q4iawc"/>
          <w:rFonts w:ascii="Arial" w:hAnsi="Arial" w:cs="Arial"/>
        </w:rPr>
        <w:t xml:space="preserve">der Einstiegsklasse und bietet </w:t>
      </w:r>
      <w:r>
        <w:rPr>
          <w:rStyle w:val="q4iawc"/>
          <w:rFonts w:ascii="Arial" w:hAnsi="Arial" w:cs="Arial"/>
        </w:rPr>
        <w:t>akustisch/visuelle</w:t>
      </w:r>
      <w:r w:rsidRPr="0044707F">
        <w:rPr>
          <w:rStyle w:val="q4iawc"/>
          <w:rFonts w:ascii="Arial" w:hAnsi="Arial" w:cs="Arial"/>
        </w:rPr>
        <w:t xml:space="preserve"> Anzeigen der Löffelposition im Vergleich zu Ziel</w:t>
      </w:r>
      <w:r>
        <w:rPr>
          <w:rStyle w:val="q4iawc"/>
          <w:rFonts w:ascii="Arial" w:hAnsi="Arial" w:cs="Arial"/>
        </w:rPr>
        <w:t>werten.</w:t>
      </w:r>
      <w:r w:rsidRPr="0044707F">
        <w:rPr>
          <w:rStyle w:val="q4iawc"/>
          <w:rFonts w:ascii="Arial" w:hAnsi="Arial" w:cs="Arial"/>
        </w:rPr>
        <w:t xml:space="preserve"> </w:t>
      </w:r>
      <w:r>
        <w:rPr>
          <w:rStyle w:val="q4iawc"/>
          <w:rFonts w:ascii="Arial" w:hAnsi="Arial" w:cs="Arial"/>
        </w:rPr>
        <w:t>Beim Aushub auf Zieltiefe, beim Planieren, bei Böschungsarbeiten erreicht der Bediener sein Sollmaß auf Anhieb ohne zeitraubende Nacharbeiten</w:t>
      </w:r>
      <w:r w:rsidRPr="0044707F">
        <w:rPr>
          <w:rStyle w:val="q4iawc"/>
          <w:rFonts w:ascii="Arial" w:hAnsi="Arial" w:cs="Arial"/>
        </w:rPr>
        <w:t xml:space="preserve">. Ungeachtet des Qualifikationsniveaus </w:t>
      </w:r>
      <w:r>
        <w:rPr>
          <w:rStyle w:val="q4iawc"/>
          <w:rFonts w:ascii="Arial" w:hAnsi="Arial" w:cs="Arial"/>
        </w:rPr>
        <w:t>arbeiten</w:t>
      </w:r>
      <w:r w:rsidRPr="0044707F">
        <w:rPr>
          <w:rStyle w:val="q4iawc"/>
          <w:rFonts w:ascii="Arial" w:hAnsi="Arial" w:cs="Arial"/>
        </w:rPr>
        <w:t xml:space="preserve"> </w:t>
      </w:r>
      <w:r>
        <w:rPr>
          <w:rStyle w:val="q4iawc"/>
          <w:rFonts w:ascii="Arial" w:hAnsi="Arial" w:cs="Arial"/>
        </w:rPr>
        <w:t xml:space="preserve">Fahrer und Maschine </w:t>
      </w:r>
      <w:r w:rsidRPr="0044707F">
        <w:rPr>
          <w:rStyle w:val="q4iawc"/>
          <w:rFonts w:ascii="Arial" w:hAnsi="Arial" w:cs="Arial"/>
        </w:rPr>
        <w:t xml:space="preserve">schneller </w:t>
      </w:r>
      <w:r>
        <w:rPr>
          <w:rStyle w:val="q4iawc"/>
          <w:rFonts w:ascii="Arial" w:hAnsi="Arial" w:cs="Arial"/>
        </w:rPr>
        <w:t>und präziser, außerdem entfallen permanente Kontrollvermessungen</w:t>
      </w:r>
      <w:r w:rsidRPr="0044707F">
        <w:rPr>
          <w:rStyle w:val="q4iawc"/>
          <w:rFonts w:ascii="Arial" w:hAnsi="Arial" w:cs="Arial"/>
        </w:rPr>
        <w:t xml:space="preserve">. Mit </w:t>
      </w:r>
      <w:proofErr w:type="spellStart"/>
      <w:r w:rsidRPr="0044707F">
        <w:rPr>
          <w:rStyle w:val="q4iawc"/>
          <w:rFonts w:ascii="Arial" w:hAnsi="Arial" w:cs="Arial"/>
        </w:rPr>
        <w:t>Indicate</w:t>
      </w:r>
      <w:proofErr w:type="spellEnd"/>
      <w:r w:rsidRPr="0044707F">
        <w:rPr>
          <w:rStyle w:val="q4iawc"/>
          <w:rFonts w:ascii="Arial" w:hAnsi="Arial" w:cs="Arial"/>
        </w:rPr>
        <w:t xml:space="preserve"> wählt der Fahrer die Zieltiefe und -neigung </w:t>
      </w:r>
      <w:r>
        <w:rPr>
          <w:rStyle w:val="q4iawc"/>
          <w:rFonts w:ascii="Arial" w:hAnsi="Arial" w:cs="Arial"/>
        </w:rPr>
        <w:t>auf dem Touchscreen Monitor</w:t>
      </w:r>
      <w:r w:rsidRPr="0044707F">
        <w:rPr>
          <w:rStyle w:val="q4iawc"/>
          <w:rFonts w:ascii="Arial" w:hAnsi="Arial" w:cs="Arial"/>
        </w:rPr>
        <w:t xml:space="preserve"> in der Kabine aus</w:t>
      </w:r>
      <w:r>
        <w:rPr>
          <w:rStyle w:val="q4iawc"/>
          <w:rFonts w:ascii="Arial" w:hAnsi="Arial" w:cs="Arial"/>
        </w:rPr>
        <w:t>. Im</w:t>
      </w:r>
      <w:r w:rsidRPr="0044707F">
        <w:rPr>
          <w:rStyle w:val="q4iawc"/>
          <w:rFonts w:ascii="Arial" w:hAnsi="Arial" w:cs="Arial"/>
        </w:rPr>
        <w:t xml:space="preserve"> laufenden Betrieb liefert </w:t>
      </w:r>
      <w:r>
        <w:rPr>
          <w:rStyle w:val="q4iawc"/>
          <w:rFonts w:ascii="Arial" w:hAnsi="Arial" w:cs="Arial"/>
        </w:rPr>
        <w:t xml:space="preserve">der Monitor </w:t>
      </w:r>
      <w:r w:rsidRPr="0044707F">
        <w:rPr>
          <w:rStyle w:val="q4iawc"/>
          <w:rFonts w:ascii="Arial" w:hAnsi="Arial" w:cs="Arial"/>
        </w:rPr>
        <w:t>Echtzeit-Rückmeldungen</w:t>
      </w:r>
      <w:r>
        <w:rPr>
          <w:rStyle w:val="q4iawc"/>
          <w:rFonts w:ascii="Arial" w:hAnsi="Arial" w:cs="Arial"/>
        </w:rPr>
        <w:t xml:space="preserve"> und führt den Fahrer, bis das Arbeitsziel erreicht ist</w:t>
      </w:r>
      <w:r w:rsidRPr="0044707F">
        <w:rPr>
          <w:rStyle w:val="q4iawc"/>
          <w:rFonts w:ascii="Arial" w:hAnsi="Arial" w:cs="Arial"/>
        </w:rPr>
        <w:t xml:space="preserve">. </w:t>
      </w:r>
      <w:r>
        <w:rPr>
          <w:rStyle w:val="q4iawc"/>
          <w:rFonts w:ascii="Arial" w:hAnsi="Arial" w:cs="Arial"/>
        </w:rPr>
        <w:t>Dieses Assistenzsystem</w:t>
      </w:r>
      <w:r w:rsidRPr="0044707F">
        <w:rPr>
          <w:rStyle w:val="q4iawc"/>
          <w:rFonts w:ascii="Arial" w:hAnsi="Arial" w:cs="Arial"/>
        </w:rPr>
        <w:t xml:space="preserve"> ermöglicht es Bedienern</w:t>
      </w:r>
      <w:r>
        <w:rPr>
          <w:rStyle w:val="q4iawc"/>
          <w:rFonts w:ascii="Arial" w:hAnsi="Arial" w:cs="Arial"/>
        </w:rPr>
        <w:t xml:space="preserve">, Solltiefen, Böschungen und Gefälle schneller zu erzielen </w:t>
      </w:r>
      <w:r w:rsidRPr="0044707F">
        <w:rPr>
          <w:rStyle w:val="q4iawc"/>
          <w:rFonts w:ascii="Arial" w:hAnsi="Arial" w:cs="Arial"/>
        </w:rPr>
        <w:t xml:space="preserve">ohne zu überschneiden, was </w:t>
      </w:r>
      <w:r>
        <w:rPr>
          <w:rStyle w:val="q4iawc"/>
          <w:rFonts w:ascii="Arial" w:hAnsi="Arial" w:cs="Arial"/>
        </w:rPr>
        <w:t>die Effizienz der Maschine erheblich steigern kann</w:t>
      </w:r>
      <w:r w:rsidRPr="0044707F">
        <w:rPr>
          <w:rStyle w:val="q4iawc"/>
          <w:rFonts w:ascii="Arial" w:hAnsi="Arial" w:cs="Arial"/>
        </w:rPr>
        <w:t xml:space="preserve">. </w:t>
      </w:r>
    </w:p>
    <w:p w14:paraId="07F9398A" w14:textId="77777777" w:rsidR="000A5E76" w:rsidRDefault="000A5E76" w:rsidP="000A5E76">
      <w:pPr>
        <w:rPr>
          <w:rStyle w:val="q4iawc"/>
          <w:rFonts w:ascii="Arial" w:hAnsi="Arial" w:cs="Arial"/>
          <w:color w:val="FF0000"/>
        </w:rPr>
      </w:pPr>
      <w:r>
        <w:rPr>
          <w:rStyle w:val="q4iawc"/>
          <w:rFonts w:ascii="Arial" w:hAnsi="Arial" w:cs="Arial"/>
        </w:rPr>
        <w:t xml:space="preserve">Zu den neuen Assistenzsystemen gehört auch </w:t>
      </w:r>
      <w:r w:rsidRPr="0044707F">
        <w:rPr>
          <w:rStyle w:val="q4iawc"/>
          <w:rFonts w:ascii="Arial" w:hAnsi="Arial" w:cs="Arial"/>
        </w:rPr>
        <w:t>Swing Assist, auch als Rückkehr zum Graben bezeichnet</w:t>
      </w:r>
      <w:r>
        <w:rPr>
          <w:rStyle w:val="q4iawc"/>
          <w:rFonts w:ascii="Arial" w:hAnsi="Arial" w:cs="Arial"/>
        </w:rPr>
        <w:t>. Dieses System s</w:t>
      </w:r>
      <w:r w:rsidRPr="0044707F">
        <w:rPr>
          <w:rStyle w:val="q4iawc"/>
          <w:rFonts w:ascii="Arial" w:hAnsi="Arial" w:cs="Arial"/>
        </w:rPr>
        <w:t xml:space="preserve">toppt das Schwenken der Maschine automatisch an einem oder zwei Sollwerten, ideal für LKW-Beladung und </w:t>
      </w:r>
      <w:r>
        <w:rPr>
          <w:rStyle w:val="q4iawc"/>
          <w:rFonts w:ascii="Arial" w:hAnsi="Arial" w:cs="Arial"/>
        </w:rPr>
        <w:t xml:space="preserve">beim </w:t>
      </w:r>
      <w:r w:rsidRPr="0044707F">
        <w:rPr>
          <w:rStyle w:val="q4iawc"/>
          <w:rFonts w:ascii="Arial" w:hAnsi="Arial" w:cs="Arial"/>
        </w:rPr>
        <w:t>Graben</w:t>
      </w:r>
      <w:r>
        <w:rPr>
          <w:rStyle w:val="q4iawc"/>
          <w:rFonts w:ascii="Arial" w:hAnsi="Arial" w:cs="Arial"/>
        </w:rPr>
        <w:t>ziehen</w:t>
      </w:r>
      <w:r w:rsidRPr="0044707F">
        <w:rPr>
          <w:rStyle w:val="q4iawc"/>
          <w:rFonts w:ascii="Arial" w:hAnsi="Arial" w:cs="Arial"/>
        </w:rPr>
        <w:t>. Es hilft Bedienern, sich wiederholende Schwenkziele mit weniger Aufwand zu treffen, den Kraftstoffverbrauch zu reduzieren und die Zykluszeiten zu ver</w:t>
      </w:r>
      <w:r>
        <w:rPr>
          <w:rStyle w:val="q4iawc"/>
          <w:rFonts w:ascii="Arial" w:hAnsi="Arial" w:cs="Arial"/>
        </w:rPr>
        <w:t>kürzen</w:t>
      </w:r>
      <w:r w:rsidRPr="0044707F">
        <w:rPr>
          <w:rStyle w:val="q4iawc"/>
          <w:rFonts w:ascii="Arial" w:hAnsi="Arial" w:cs="Arial"/>
        </w:rPr>
        <w:t xml:space="preserve">. </w:t>
      </w:r>
    </w:p>
    <w:p w14:paraId="3527DC6E" w14:textId="77777777" w:rsidR="000A5E76" w:rsidRDefault="000A5E76" w:rsidP="000A5E76">
      <w:pPr>
        <w:rPr>
          <w:rStyle w:val="q4iawc"/>
          <w:rFonts w:ascii="Arial" w:hAnsi="Arial" w:cs="Arial"/>
        </w:rPr>
      </w:pPr>
      <w:r>
        <w:rPr>
          <w:rStyle w:val="q4iawc"/>
          <w:rFonts w:ascii="Arial" w:hAnsi="Arial" w:cs="Arial"/>
        </w:rPr>
        <w:t xml:space="preserve">Die neuen Assistenzsysteme sind optional verfügbar, </w:t>
      </w:r>
      <w:proofErr w:type="spellStart"/>
      <w:r w:rsidRPr="0044707F">
        <w:rPr>
          <w:rStyle w:val="q4iawc"/>
          <w:rFonts w:ascii="Arial" w:hAnsi="Arial" w:cs="Arial"/>
        </w:rPr>
        <w:t>Indicate</w:t>
      </w:r>
      <w:proofErr w:type="spellEnd"/>
      <w:r w:rsidRPr="0044707F">
        <w:rPr>
          <w:rStyle w:val="q4iawc"/>
          <w:rFonts w:ascii="Arial" w:hAnsi="Arial" w:cs="Arial"/>
        </w:rPr>
        <w:t xml:space="preserve"> und E-</w:t>
      </w:r>
      <w:proofErr w:type="spellStart"/>
      <w:r w:rsidRPr="0044707F">
        <w:rPr>
          <w:rStyle w:val="q4iawc"/>
          <w:rFonts w:ascii="Arial" w:hAnsi="Arial" w:cs="Arial"/>
        </w:rPr>
        <w:t>Fence</w:t>
      </w:r>
      <w:proofErr w:type="spellEnd"/>
      <w:r w:rsidRPr="0044707F">
        <w:rPr>
          <w:rStyle w:val="q4iawc"/>
          <w:rFonts w:ascii="Arial" w:hAnsi="Arial" w:cs="Arial"/>
        </w:rPr>
        <w:t xml:space="preserve"> können gebündelt oder als separate Funktionspakete bestellt und </w:t>
      </w:r>
      <w:r>
        <w:rPr>
          <w:rStyle w:val="q4iawc"/>
          <w:rFonts w:ascii="Arial" w:hAnsi="Arial" w:cs="Arial"/>
        </w:rPr>
        <w:t>ab</w:t>
      </w:r>
      <w:r w:rsidRPr="0044707F">
        <w:rPr>
          <w:rStyle w:val="q4iawc"/>
          <w:rFonts w:ascii="Arial" w:hAnsi="Arial" w:cs="Arial"/>
        </w:rPr>
        <w:t xml:space="preserve"> Werk oder als Upgrade-Kit über </w:t>
      </w:r>
      <w:r>
        <w:rPr>
          <w:rStyle w:val="q4iawc"/>
          <w:rFonts w:ascii="Arial" w:hAnsi="Arial" w:cs="Arial"/>
        </w:rPr>
        <w:t>Zeppelin</w:t>
      </w:r>
      <w:r w:rsidRPr="0044707F">
        <w:rPr>
          <w:rStyle w:val="q4iawc"/>
          <w:rFonts w:ascii="Arial" w:hAnsi="Arial" w:cs="Arial"/>
        </w:rPr>
        <w:t xml:space="preserve"> installiert werden. Die </w:t>
      </w:r>
      <w:proofErr w:type="spellStart"/>
      <w:r w:rsidRPr="0044707F">
        <w:rPr>
          <w:rStyle w:val="q4iawc"/>
          <w:rFonts w:ascii="Arial" w:hAnsi="Arial" w:cs="Arial"/>
        </w:rPr>
        <w:t>Cat</w:t>
      </w:r>
      <w:proofErr w:type="spellEnd"/>
      <w:r>
        <w:rPr>
          <w:rStyle w:val="q4iawc"/>
          <w:rFonts w:ascii="Arial" w:hAnsi="Arial" w:cs="Arial"/>
        </w:rPr>
        <w:t xml:space="preserve"> </w:t>
      </w:r>
      <w:r w:rsidRPr="0044707F">
        <w:rPr>
          <w:rStyle w:val="q4iawc"/>
          <w:rFonts w:ascii="Arial" w:hAnsi="Arial" w:cs="Arial"/>
        </w:rPr>
        <w:t xml:space="preserve">Mini-Hydraulikbagger 306 CR, 308 CR und 309 CR </w:t>
      </w:r>
      <w:r>
        <w:rPr>
          <w:rStyle w:val="q4iawc"/>
          <w:rFonts w:ascii="Arial" w:hAnsi="Arial" w:cs="Arial"/>
        </w:rPr>
        <w:t xml:space="preserve">kommen </w:t>
      </w:r>
      <w:r w:rsidRPr="0044707F">
        <w:rPr>
          <w:rStyle w:val="q4iawc"/>
          <w:rFonts w:ascii="Arial" w:hAnsi="Arial" w:cs="Arial"/>
        </w:rPr>
        <w:t xml:space="preserve">ab Werk </w:t>
      </w:r>
      <w:r>
        <w:rPr>
          <w:rStyle w:val="q4iawc"/>
          <w:rFonts w:ascii="Arial" w:hAnsi="Arial" w:cs="Arial"/>
        </w:rPr>
        <w:t>mit Montagepunkten</w:t>
      </w:r>
      <w:r w:rsidRPr="0044707F">
        <w:rPr>
          <w:rStyle w:val="q4iawc"/>
          <w:rFonts w:ascii="Arial" w:hAnsi="Arial" w:cs="Arial"/>
        </w:rPr>
        <w:t xml:space="preserve">, um die Installationszeit vor Ort </w:t>
      </w:r>
      <w:r>
        <w:rPr>
          <w:rStyle w:val="q4iawc"/>
          <w:rFonts w:ascii="Arial" w:hAnsi="Arial" w:cs="Arial"/>
        </w:rPr>
        <w:t xml:space="preserve">bei Nachrüstungen </w:t>
      </w:r>
      <w:r w:rsidRPr="0044707F">
        <w:rPr>
          <w:rStyle w:val="q4iawc"/>
          <w:rFonts w:ascii="Arial" w:hAnsi="Arial" w:cs="Arial"/>
        </w:rPr>
        <w:t>zu verkürzen. Die</w:t>
      </w:r>
      <w:r>
        <w:rPr>
          <w:rStyle w:val="q4iawc"/>
          <w:rFonts w:ascii="Arial" w:hAnsi="Arial" w:cs="Arial"/>
        </w:rPr>
        <w:t xml:space="preserve"> Assistenzsysteme </w:t>
      </w:r>
      <w:r w:rsidRPr="0044707F">
        <w:rPr>
          <w:rStyle w:val="q4iawc"/>
          <w:rFonts w:ascii="Arial" w:hAnsi="Arial" w:cs="Arial"/>
        </w:rPr>
        <w:t xml:space="preserve">sind derzeit nicht für </w:t>
      </w:r>
      <w:r>
        <w:rPr>
          <w:rStyle w:val="q4iawc"/>
          <w:rFonts w:ascii="Arial" w:hAnsi="Arial" w:cs="Arial"/>
        </w:rPr>
        <w:t xml:space="preserve">die drei Minibagger </w:t>
      </w:r>
      <w:r w:rsidRPr="0044707F">
        <w:rPr>
          <w:rStyle w:val="q4iawc"/>
          <w:rFonts w:ascii="Arial" w:hAnsi="Arial" w:cs="Arial"/>
        </w:rPr>
        <w:t xml:space="preserve">mit </w:t>
      </w:r>
      <w:proofErr w:type="spellStart"/>
      <w:r>
        <w:rPr>
          <w:rStyle w:val="q4iawc"/>
          <w:rFonts w:ascii="Arial" w:hAnsi="Arial" w:cs="Arial"/>
        </w:rPr>
        <w:t>Verstellausleger</w:t>
      </w:r>
      <w:proofErr w:type="spellEnd"/>
      <w:r>
        <w:rPr>
          <w:rStyle w:val="q4iawc"/>
          <w:rFonts w:ascii="Arial" w:hAnsi="Arial" w:cs="Arial"/>
        </w:rPr>
        <w:t xml:space="preserve"> oder für Typen mit Schutzdach</w:t>
      </w:r>
      <w:r w:rsidRPr="0044707F">
        <w:rPr>
          <w:rStyle w:val="q4iawc"/>
          <w:rFonts w:ascii="Arial" w:hAnsi="Arial" w:cs="Arial"/>
        </w:rPr>
        <w:t xml:space="preserve"> </w:t>
      </w:r>
      <w:r>
        <w:rPr>
          <w:rStyle w:val="q4iawc"/>
          <w:rFonts w:ascii="Arial" w:hAnsi="Arial" w:cs="Arial"/>
        </w:rPr>
        <w:t>bestellbar</w:t>
      </w:r>
      <w:r w:rsidRPr="0044707F">
        <w:rPr>
          <w:rStyle w:val="q4iawc"/>
          <w:rFonts w:ascii="Arial" w:hAnsi="Arial" w:cs="Arial"/>
        </w:rPr>
        <w:t>.</w:t>
      </w:r>
    </w:p>
    <w:p w14:paraId="651C83FA" w14:textId="77777777" w:rsidR="000A5E76" w:rsidRDefault="000A5E76" w:rsidP="000A5E76">
      <w:pPr>
        <w:rPr>
          <w:rFonts w:ascii="Arial" w:hAnsi="Arial" w:cs="Arial"/>
        </w:rPr>
      </w:pPr>
      <w:r>
        <w:rPr>
          <w:rFonts w:ascii="Arial" w:hAnsi="Arial" w:cs="Arial"/>
        </w:rPr>
        <w:t>Bildtexte</w:t>
      </w:r>
    </w:p>
    <w:p w14:paraId="6324B304" w14:textId="66FF2432" w:rsidR="000A5E76" w:rsidRDefault="000A5E76" w:rsidP="000A5E76">
      <w:pPr>
        <w:rPr>
          <w:rStyle w:val="q4iawc"/>
          <w:rFonts w:ascii="Arial" w:hAnsi="Arial" w:cs="Arial"/>
        </w:rPr>
      </w:pPr>
      <w:r>
        <w:rPr>
          <w:rFonts w:ascii="Arial" w:hAnsi="Arial" w:cs="Arial"/>
        </w:rPr>
        <w:t>Bild 1: Ab sofort optional ab Werk oder nachrüstbar: Assistenzsysteme E-</w:t>
      </w:r>
      <w:proofErr w:type="spellStart"/>
      <w:r>
        <w:rPr>
          <w:rFonts w:ascii="Arial" w:hAnsi="Arial" w:cs="Arial"/>
        </w:rPr>
        <w:t>Fence</w:t>
      </w:r>
      <w:proofErr w:type="spellEnd"/>
      <w:r>
        <w:rPr>
          <w:rFonts w:ascii="Arial" w:hAnsi="Arial" w:cs="Arial"/>
        </w:rPr>
        <w:t xml:space="preserve"> und </w:t>
      </w:r>
      <w:proofErr w:type="spellStart"/>
      <w:r>
        <w:rPr>
          <w:rFonts w:ascii="Arial" w:hAnsi="Arial" w:cs="Arial"/>
        </w:rPr>
        <w:t>Indicate</w:t>
      </w:r>
      <w:proofErr w:type="spellEnd"/>
      <w:r>
        <w:rPr>
          <w:rFonts w:ascii="Arial" w:hAnsi="Arial" w:cs="Arial"/>
        </w:rPr>
        <w:t xml:space="preserve"> für die </w:t>
      </w:r>
      <w:proofErr w:type="spellStart"/>
      <w:r>
        <w:rPr>
          <w:rFonts w:ascii="Arial" w:hAnsi="Arial" w:cs="Arial"/>
        </w:rPr>
        <w:t>Cat</w:t>
      </w:r>
      <w:proofErr w:type="spellEnd"/>
      <w:r>
        <w:rPr>
          <w:rFonts w:ascii="Arial" w:hAnsi="Arial" w:cs="Arial"/>
        </w:rPr>
        <w:t xml:space="preserve"> Minibagger </w:t>
      </w:r>
      <w:r w:rsidRPr="0044707F">
        <w:rPr>
          <w:rStyle w:val="q4iawc"/>
          <w:rFonts w:ascii="Arial" w:hAnsi="Arial" w:cs="Arial"/>
        </w:rPr>
        <w:t>306 CR, 308 CR und 309 CR</w:t>
      </w:r>
      <w:r>
        <w:rPr>
          <w:rStyle w:val="q4iawc"/>
          <w:rFonts w:ascii="Arial" w:hAnsi="Arial" w:cs="Arial"/>
        </w:rPr>
        <w:t xml:space="preserve"> der neuen Generation.</w:t>
      </w:r>
    </w:p>
    <w:p w14:paraId="6F0F325C" w14:textId="77777777" w:rsidR="000A5E76" w:rsidRDefault="000A5E76" w:rsidP="000A5E76">
      <w:pPr>
        <w:rPr>
          <w:rFonts w:ascii="Arial" w:hAnsi="Arial" w:cs="Arial"/>
        </w:rPr>
      </w:pPr>
      <w:r>
        <w:rPr>
          <w:rFonts w:ascii="Arial" w:hAnsi="Arial" w:cs="Arial"/>
        </w:rPr>
        <w:t>Bild 2: Alles im Blick: Sollwertvorgaben und Löffel-Position sowie Arbeitsraumbegrenzung auf dem Touchscreen in der Kabine.</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D780F" w14:textId="77777777" w:rsidR="00B67C0F" w:rsidRDefault="00B67C0F" w:rsidP="00AF4275">
      <w:pPr>
        <w:spacing w:after="0" w:line="240" w:lineRule="auto"/>
      </w:pPr>
      <w:r>
        <w:separator/>
      </w:r>
    </w:p>
  </w:endnote>
  <w:endnote w:type="continuationSeparator" w:id="0">
    <w:p w14:paraId="671E3256" w14:textId="77777777" w:rsidR="00B67C0F" w:rsidRDefault="00B67C0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AADEB" w14:textId="77777777" w:rsidR="00B67C0F" w:rsidRDefault="00B67C0F" w:rsidP="00AF4275">
      <w:pPr>
        <w:spacing w:after="0" w:line="240" w:lineRule="auto"/>
      </w:pPr>
      <w:r>
        <w:separator/>
      </w:r>
    </w:p>
  </w:footnote>
  <w:footnote w:type="continuationSeparator" w:id="0">
    <w:p w14:paraId="0EED6CBB" w14:textId="77777777" w:rsidR="00B67C0F" w:rsidRDefault="00B67C0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A5E76"/>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67C0F"/>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character" w:customStyle="1" w:styleId="q4iawc">
    <w:name w:val="q4iawc"/>
    <w:basedOn w:val="Absatz-Standardschriftart"/>
    <w:rsid w:val="000A5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D69C3-3B3F-A34C-9912-5D0A34771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925</Words>
  <Characters>5828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6740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2022-09-28T15:04:00Z</dcterms:created>
  <dcterms:modified xsi:type="dcterms:W3CDTF">2022-09-28T15:04:00Z</dcterms:modified>
</cp:coreProperties>
</file>