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D3282" w14:textId="77777777" w:rsidR="00286893" w:rsidRDefault="00286893" w:rsidP="004255AF">
      <w:pPr>
        <w:pStyle w:val="Headline"/>
        <w:spacing w:line="240" w:lineRule="auto"/>
      </w:pPr>
      <w:r w:rsidRPr="001D5353">
        <w:t>PRESSEMITTEILUNG</w:t>
      </w:r>
    </w:p>
    <w:p w14:paraId="00D78597" w14:textId="77777777" w:rsidR="00DD1347" w:rsidRDefault="00DD1347" w:rsidP="004255AF">
      <w:pPr>
        <w:spacing w:after="0" w:line="240" w:lineRule="auto"/>
        <w:rPr>
          <w:rFonts w:ascii="Arial" w:hAnsi="Arial"/>
          <w:b/>
          <w:sz w:val="40"/>
          <w:szCs w:val="40"/>
        </w:rPr>
      </w:pPr>
    </w:p>
    <w:p w14:paraId="672C9598" w14:textId="77777777" w:rsidR="00DD1347" w:rsidRDefault="00DD1347" w:rsidP="004255AF">
      <w:pPr>
        <w:spacing w:after="0" w:line="240" w:lineRule="auto"/>
        <w:rPr>
          <w:rFonts w:ascii="Arial" w:hAnsi="Arial"/>
          <w:b/>
          <w:sz w:val="40"/>
          <w:szCs w:val="40"/>
        </w:rPr>
      </w:pPr>
      <w:r w:rsidRPr="00DD1347">
        <w:rPr>
          <w:rFonts w:ascii="Arial" w:hAnsi="Arial"/>
          <w:b/>
          <w:sz w:val="40"/>
          <w:szCs w:val="40"/>
        </w:rPr>
        <w:t>Baumaschinen-Klassiker neu aufgelegt</w:t>
      </w:r>
    </w:p>
    <w:p w14:paraId="3473DAB6" w14:textId="77777777" w:rsidR="004255AF" w:rsidRDefault="004255AF" w:rsidP="004255AF">
      <w:pPr>
        <w:spacing w:after="0" w:line="240" w:lineRule="auto"/>
        <w:rPr>
          <w:rFonts w:ascii="Arial" w:hAnsi="Arial"/>
          <w:b/>
          <w:sz w:val="40"/>
          <w:szCs w:val="40"/>
        </w:rPr>
      </w:pPr>
    </w:p>
    <w:p w14:paraId="5B9A4C09" w14:textId="77777777" w:rsidR="00DD1347" w:rsidRDefault="00DD1347" w:rsidP="004255AF">
      <w:pPr>
        <w:spacing w:after="0" w:line="240" w:lineRule="auto"/>
        <w:jc w:val="left"/>
        <w:rPr>
          <w:rFonts w:ascii="Arial" w:hAnsi="Arial"/>
          <w:b/>
          <w:sz w:val="28"/>
          <w:szCs w:val="28"/>
        </w:rPr>
      </w:pPr>
      <w:r w:rsidRPr="00DD1347">
        <w:rPr>
          <w:rFonts w:ascii="Arial" w:hAnsi="Arial"/>
          <w:b/>
          <w:sz w:val="28"/>
          <w:szCs w:val="28"/>
        </w:rPr>
        <w:t xml:space="preserve">Wacker </w:t>
      </w:r>
      <w:proofErr w:type="spellStart"/>
      <w:r w:rsidRPr="00DD1347">
        <w:rPr>
          <w:rFonts w:ascii="Arial" w:hAnsi="Arial"/>
          <w:b/>
          <w:sz w:val="28"/>
          <w:szCs w:val="28"/>
        </w:rPr>
        <w:t>Neuson</w:t>
      </w:r>
      <w:proofErr w:type="spellEnd"/>
      <w:r w:rsidRPr="00DD1347">
        <w:rPr>
          <w:rFonts w:ascii="Arial" w:hAnsi="Arial"/>
          <w:b/>
          <w:sz w:val="28"/>
          <w:szCs w:val="28"/>
        </w:rPr>
        <w:t xml:space="preserve"> und Zeppelin beschließen Zusammenarbeit bei kompakten Mobilbaggern </w:t>
      </w:r>
    </w:p>
    <w:p w14:paraId="4963DFE4" w14:textId="77777777" w:rsidR="004255AF" w:rsidRDefault="004255AF" w:rsidP="004255AF">
      <w:pPr>
        <w:spacing w:after="0" w:line="240" w:lineRule="auto"/>
        <w:jc w:val="left"/>
        <w:rPr>
          <w:rFonts w:ascii="Arial" w:hAnsi="Arial"/>
          <w:b/>
          <w:sz w:val="28"/>
          <w:szCs w:val="28"/>
        </w:rPr>
      </w:pPr>
    </w:p>
    <w:p w14:paraId="179119E1" w14:textId="77777777" w:rsidR="00DD1347" w:rsidRDefault="0092369E" w:rsidP="004255AF">
      <w:pPr>
        <w:spacing w:after="0" w:line="240" w:lineRule="auto"/>
        <w:jc w:val="left"/>
        <w:rPr>
          <w:rFonts w:ascii="Arial" w:hAnsi="Arial"/>
        </w:rPr>
      </w:pPr>
      <w:r w:rsidRPr="0092369E">
        <w:rPr>
          <w:rFonts w:ascii="Arial" w:hAnsi="Arial"/>
        </w:rPr>
        <w:t>Garching</w:t>
      </w:r>
      <w:r w:rsidR="00DD1347">
        <w:rPr>
          <w:rFonts w:ascii="Arial" w:hAnsi="Arial"/>
        </w:rPr>
        <w:t xml:space="preserve"> bei München 06.10.2017</w:t>
      </w:r>
      <w:r w:rsidRPr="0092369E">
        <w:rPr>
          <w:rFonts w:ascii="Arial" w:hAnsi="Arial"/>
        </w:rPr>
        <w:t xml:space="preserve"> (</w:t>
      </w:r>
      <w:r w:rsidR="00DD1347">
        <w:rPr>
          <w:rFonts w:ascii="Arial" w:hAnsi="Arial"/>
        </w:rPr>
        <w:t>SR)</w:t>
      </w:r>
      <w:r>
        <w:rPr>
          <w:rFonts w:ascii="Arial" w:hAnsi="Arial"/>
        </w:rPr>
        <w:t>.</w:t>
      </w:r>
      <w:r w:rsidRPr="0092369E">
        <w:rPr>
          <w:rFonts w:ascii="Arial" w:hAnsi="Arial"/>
        </w:rPr>
        <w:t xml:space="preserve"> </w:t>
      </w:r>
      <w:r w:rsidR="00DD1347" w:rsidRPr="00DD1347">
        <w:rPr>
          <w:rFonts w:ascii="Arial" w:hAnsi="Arial"/>
        </w:rPr>
        <w:t xml:space="preserve">Sie weisen großes Durchhaltevermögen auf: Zeppelin Mobilbagger der Serie ZM aus den 90er-Jahren, die bis heute auf Baustellen anzutreffen sind. An die Entwicklung der legendären Baumaschinen-Klassiker anknüpfen wollen Wacker </w:t>
      </w:r>
      <w:proofErr w:type="spellStart"/>
      <w:r w:rsidR="00DD1347" w:rsidRPr="00DD1347">
        <w:rPr>
          <w:rFonts w:ascii="Arial" w:hAnsi="Arial"/>
        </w:rPr>
        <w:t>Neuson</w:t>
      </w:r>
      <w:proofErr w:type="spellEnd"/>
      <w:r w:rsidR="00DD1347" w:rsidRPr="00DD1347">
        <w:rPr>
          <w:rFonts w:ascii="Arial" w:hAnsi="Arial"/>
        </w:rPr>
        <w:t xml:space="preserve"> und Zeppelin Baumaschinen, die in einer Kooperation zwei Mobilbagger in der 6,5- und 10-Tonnen-Klasse aufleben lassen. Unter der Bezeichnung ZM 70 und ZM110 sollen die beiden Geräte, die Wacker </w:t>
      </w:r>
      <w:proofErr w:type="spellStart"/>
      <w:r w:rsidR="00DD1347" w:rsidRPr="00DD1347">
        <w:rPr>
          <w:rFonts w:ascii="Arial" w:hAnsi="Arial"/>
        </w:rPr>
        <w:t>Neuson</w:t>
      </w:r>
      <w:proofErr w:type="spellEnd"/>
      <w:r w:rsidR="00DD1347" w:rsidRPr="00DD1347">
        <w:rPr>
          <w:rFonts w:ascii="Arial" w:hAnsi="Arial"/>
        </w:rPr>
        <w:t xml:space="preserve"> in </w:t>
      </w:r>
      <w:proofErr w:type="spellStart"/>
      <w:r w:rsidR="00DD1347" w:rsidRPr="00DD1347">
        <w:rPr>
          <w:rFonts w:ascii="Arial" w:hAnsi="Arial"/>
        </w:rPr>
        <w:t>Hörsching</w:t>
      </w:r>
      <w:proofErr w:type="spellEnd"/>
      <w:r w:rsidR="00DD1347" w:rsidRPr="00DD1347">
        <w:rPr>
          <w:rFonts w:ascii="Arial" w:hAnsi="Arial"/>
        </w:rPr>
        <w:t xml:space="preserve"> bei Linz fertigt, von Zeppelin Baumaschinen</w:t>
      </w:r>
      <w:r w:rsidR="00DD1347" w:rsidRPr="00DD1347">
        <w:t xml:space="preserve"> </w:t>
      </w:r>
      <w:r w:rsidR="00DD1347" w:rsidRPr="00DD1347">
        <w:rPr>
          <w:rFonts w:ascii="Arial" w:hAnsi="Arial"/>
        </w:rPr>
        <w:t>ab 1. Januar 2018</w:t>
      </w:r>
      <w:r w:rsidR="00DD1347">
        <w:rPr>
          <w:rFonts w:ascii="Arial" w:hAnsi="Arial"/>
        </w:rPr>
        <w:t xml:space="preserve"> in Deutschland </w:t>
      </w:r>
      <w:r w:rsidR="00DD1347" w:rsidRPr="00DD1347">
        <w:rPr>
          <w:rFonts w:ascii="Arial" w:hAnsi="Arial"/>
        </w:rPr>
        <w:t xml:space="preserve">vertrieben werden. Am Baumaschinen-Design ist die neue Zusammenarbeit abzulesen – beide Maschinen werden samt Kabine im Zeppelin-Layout gebrandet.  </w:t>
      </w:r>
    </w:p>
    <w:p w14:paraId="349A7D5E" w14:textId="77777777" w:rsidR="004255AF" w:rsidRPr="00DD1347" w:rsidRDefault="004255AF" w:rsidP="004255AF">
      <w:pPr>
        <w:spacing w:after="0" w:line="240" w:lineRule="auto"/>
        <w:jc w:val="left"/>
        <w:rPr>
          <w:rFonts w:ascii="Arial" w:hAnsi="Arial"/>
        </w:rPr>
      </w:pPr>
    </w:p>
    <w:p w14:paraId="25C85492" w14:textId="77777777" w:rsidR="00DD1347" w:rsidRPr="00DD1347" w:rsidRDefault="00DD1347" w:rsidP="004255AF">
      <w:pPr>
        <w:jc w:val="left"/>
        <w:rPr>
          <w:rFonts w:ascii="Arial" w:hAnsi="Arial"/>
        </w:rPr>
      </w:pPr>
      <w:r w:rsidRPr="00DD1347">
        <w:rPr>
          <w:rFonts w:ascii="Arial" w:hAnsi="Arial"/>
        </w:rPr>
        <w:t xml:space="preserve">„Die Nachfrage nach Mobilbaggern in dieser Größenordnung hat in den letzten Jahren spür-bar Fahrt aufgenommen. Wir gehen davon aus, dass diese Entwicklung in Zukunft nicht ab-reißen wird. Denn Bauaufgaben im innerstädtischen Bereich fallen inzwischen immer klein-teiliger aus, was den Einsatz von Maschinen in kompakter Größenordnung erfordert. Daher versuchen wir unser Produktprogramm auszubauen, um Kunden entsprechende Geräte an-bieten zu können, und wollen so eine Angebotslücke schließen. Wir haben uns bewusst für Bagger von Wacker </w:t>
      </w:r>
      <w:proofErr w:type="spellStart"/>
      <w:r w:rsidRPr="00DD1347">
        <w:rPr>
          <w:rFonts w:ascii="Arial" w:hAnsi="Arial"/>
        </w:rPr>
        <w:t>Neuson</w:t>
      </w:r>
      <w:proofErr w:type="spellEnd"/>
      <w:r w:rsidRPr="00DD1347">
        <w:rPr>
          <w:rFonts w:ascii="Arial" w:hAnsi="Arial"/>
        </w:rPr>
        <w:t xml:space="preserve"> und damit für Produkte höchster Qualität  entschieden, so, wie es unsere Kunden von uns gewohnt sind“, erklärt Fred Cordes, Vorsitzender der Geschäfts-führung bei Zeppelin Baumaschinen. </w:t>
      </w:r>
    </w:p>
    <w:p w14:paraId="11611B37" w14:textId="77777777" w:rsidR="00DD1347" w:rsidRDefault="00DD1347" w:rsidP="004255AF">
      <w:pPr>
        <w:jc w:val="left"/>
        <w:rPr>
          <w:rFonts w:ascii="Arial" w:hAnsi="Arial"/>
        </w:rPr>
      </w:pPr>
      <w:r w:rsidRPr="00DD1347">
        <w:rPr>
          <w:rFonts w:ascii="Arial" w:hAnsi="Arial"/>
        </w:rPr>
        <w:t xml:space="preserve">„Wir freuen uns auf die enge Zusammenarbeit mit Zeppelin, einem Unternehmen mit hoher Reputation in Deutschland“, erläutert Alexander </w:t>
      </w:r>
      <w:proofErr w:type="spellStart"/>
      <w:r w:rsidRPr="00DD1347">
        <w:rPr>
          <w:rFonts w:ascii="Arial" w:hAnsi="Arial"/>
        </w:rPr>
        <w:t>Greschner</w:t>
      </w:r>
      <w:proofErr w:type="spellEnd"/>
      <w:r w:rsidRPr="00DD1347">
        <w:rPr>
          <w:rFonts w:ascii="Arial" w:hAnsi="Arial"/>
        </w:rPr>
        <w:t xml:space="preserve">, Vertriebsvorstand der Wacker </w:t>
      </w:r>
      <w:proofErr w:type="spellStart"/>
      <w:r w:rsidRPr="00DD1347">
        <w:rPr>
          <w:rFonts w:ascii="Arial" w:hAnsi="Arial"/>
        </w:rPr>
        <w:t>Neuson</w:t>
      </w:r>
      <w:proofErr w:type="spellEnd"/>
      <w:r w:rsidRPr="00DD1347">
        <w:rPr>
          <w:rFonts w:ascii="Arial" w:hAnsi="Arial"/>
        </w:rPr>
        <w:t xml:space="preserve"> SE und führt fort: „So können wir den wachsenden Markt für Mobilbagger in Deutschland gemeinsam bedienen und unsere Marktpräsenz insgesamt erhöhen.“ Gert </w:t>
      </w:r>
      <w:proofErr w:type="spellStart"/>
      <w:r w:rsidRPr="00DD1347">
        <w:rPr>
          <w:rFonts w:ascii="Arial" w:hAnsi="Arial"/>
        </w:rPr>
        <w:t>Rei-chetseder</w:t>
      </w:r>
      <w:proofErr w:type="spellEnd"/>
      <w:r w:rsidRPr="00DD1347">
        <w:rPr>
          <w:rFonts w:ascii="Arial" w:hAnsi="Arial"/>
        </w:rPr>
        <w:t xml:space="preserve">, Sprecher der Geschäftsführung der Wacker </w:t>
      </w:r>
      <w:proofErr w:type="spellStart"/>
      <w:r w:rsidRPr="00DD1347">
        <w:rPr>
          <w:rFonts w:ascii="Arial" w:hAnsi="Arial"/>
        </w:rPr>
        <w:t>Neuson</w:t>
      </w:r>
      <w:proofErr w:type="spellEnd"/>
      <w:r w:rsidRPr="00DD1347">
        <w:rPr>
          <w:rFonts w:ascii="Arial" w:hAnsi="Arial"/>
        </w:rPr>
        <w:t xml:space="preserve"> Linz GmbH ergänzt: „Wir stellen Zeppelin mit diesen beiden Modellen eine wettbewerbsfähige Modellreihe an Mobil-baggern zur Verfügung. Unsere Geräte im Segment 6,5 und zehn Tonnen zeichnen sich aus durch hohe Leistung bei gleichzeitig deutlich reduziertem Kraftstoffverbrauch.” Der ZM70 verfügt über einen Perkins-404D-Motor, der 36,2 kW Leistung erzielt. Der ZM 110 stellt über einen Perkins-854-Motor 55 kW Leistung sicher. </w:t>
      </w:r>
    </w:p>
    <w:p w14:paraId="555DCCF8" w14:textId="77777777" w:rsidR="00AE78B7" w:rsidRPr="0086702B" w:rsidRDefault="00DD1347" w:rsidP="00AE78B7">
      <w:pPr>
        <w:jc w:val="left"/>
        <w:rPr>
          <w:rFonts w:ascii="Arial" w:hAnsi="Arial"/>
        </w:rPr>
      </w:pPr>
      <w:bookmarkStart w:id="0" w:name="_GoBack"/>
      <w:bookmarkEnd w:id="0"/>
      <w:r w:rsidRPr="00DD1347">
        <w:rPr>
          <w:rFonts w:ascii="Arial" w:hAnsi="Arial"/>
        </w:rPr>
        <w:t xml:space="preserve">Beide Mobilbagger weisen eine voll verglaste Kabine (FOPS) auf, was heutzutage </w:t>
      </w:r>
      <w:proofErr w:type="spellStart"/>
      <w:r w:rsidRPr="00DD1347">
        <w:rPr>
          <w:rFonts w:ascii="Arial" w:hAnsi="Arial"/>
        </w:rPr>
        <w:t>unum-gänglich</w:t>
      </w:r>
      <w:proofErr w:type="spellEnd"/>
      <w:r w:rsidRPr="00DD1347">
        <w:rPr>
          <w:rFonts w:ascii="Arial" w:hAnsi="Arial"/>
        </w:rPr>
        <w:t xml:space="preserve"> ist, um den vollen Überblick auf den Arbeitsbereich zu haben. Dazu trägt auch der </w:t>
      </w:r>
      <w:r w:rsidRPr="00DD1347">
        <w:rPr>
          <w:rFonts w:ascii="Arial" w:hAnsi="Arial"/>
        </w:rPr>
        <w:lastRenderedPageBreak/>
        <w:t xml:space="preserve">Ausleger bei, der nach rechts versetzt wurde. Bis zu fünf Zusatzsteuerkreise sind verfügbar. Individuelle Speicherung sowie Einstellungen von Anbauwerkzeugen können damit – auch während des Arbeitsvorgangs – problemlos durchgeführt werden. </w:t>
      </w:r>
      <w:r w:rsidR="00AE78B7">
        <w:rPr>
          <w:rFonts w:ascii="Arial" w:hAnsi="Arial"/>
        </w:rPr>
        <w:t>Das Display er</w:t>
      </w:r>
      <w:r w:rsidRPr="00DD1347">
        <w:rPr>
          <w:rFonts w:ascii="Arial" w:hAnsi="Arial"/>
        </w:rPr>
        <w:t>möglicht die komfortable Kontrolle über sämtliche Gerätef</w:t>
      </w:r>
      <w:r w:rsidR="00AE78B7">
        <w:rPr>
          <w:rFonts w:ascii="Arial" w:hAnsi="Arial"/>
        </w:rPr>
        <w:t xml:space="preserve">unktionen. Das Load </w:t>
      </w:r>
      <w:proofErr w:type="spellStart"/>
      <w:r w:rsidR="00AE78B7">
        <w:rPr>
          <w:rFonts w:ascii="Arial" w:hAnsi="Arial"/>
        </w:rPr>
        <w:t>Sensing</w:t>
      </w:r>
      <w:proofErr w:type="spellEnd"/>
      <w:r w:rsidR="00AE78B7">
        <w:rPr>
          <w:rFonts w:ascii="Arial" w:hAnsi="Arial"/>
        </w:rPr>
        <w:t xml:space="preserve"> Sys</w:t>
      </w:r>
      <w:r w:rsidRPr="00DD1347">
        <w:rPr>
          <w:rFonts w:ascii="Arial" w:hAnsi="Arial"/>
        </w:rPr>
        <w:t>tem sorgt dafür, dass mit lastunabhängiger Durchflussregelung die Arbeitsgeschwindigkeit aller Bewegungen immer konstant und unabhängig von der Last bleibt; auch wenn gleichzeitig mehrere Bewegungen ausgeführt werden.</w:t>
      </w:r>
      <w:r w:rsidR="00AE78B7">
        <w:rPr>
          <w:rFonts w:ascii="Arial" w:hAnsi="Arial"/>
        </w:rPr>
        <w:t xml:space="preserve"> </w:t>
      </w:r>
      <w:r w:rsidR="00AE78B7">
        <w:rPr>
          <w:rFonts w:ascii="Arial" w:hAnsi="Arial"/>
        </w:rPr>
        <w:t xml:space="preserve">Beide Mobilgeräte verfügen über einen geschlossenen Fahrkreislauf; dadurch wird die Effizienz und Performance beim Fahren deutlich erhöht und dank dem </w:t>
      </w:r>
      <w:proofErr w:type="spellStart"/>
      <w:r w:rsidR="00AE78B7">
        <w:rPr>
          <w:rFonts w:ascii="Arial" w:hAnsi="Arial"/>
        </w:rPr>
        <w:t>automotiven</w:t>
      </w:r>
      <w:proofErr w:type="spellEnd"/>
      <w:r w:rsidR="00AE78B7">
        <w:rPr>
          <w:rFonts w:ascii="Arial" w:hAnsi="Arial"/>
        </w:rPr>
        <w:t xml:space="preserve"> Konzept die Sicherheit und Bedienung wesentlich vereinfacht. Über den </w:t>
      </w:r>
      <w:r w:rsidR="00AE78B7" w:rsidRPr="0086702B">
        <w:rPr>
          <w:rFonts w:ascii="Arial" w:hAnsi="Arial"/>
        </w:rPr>
        <w:t xml:space="preserve">Straßenfahrt-Modus sind Baustellenwechsel </w:t>
      </w:r>
      <w:r w:rsidR="00AE78B7">
        <w:rPr>
          <w:rFonts w:ascii="Arial" w:hAnsi="Arial"/>
        </w:rPr>
        <w:t>möglich. Durch die großen Reichweiten, maximalen Grabkräfte und kompakten Abmessungen können Bauaufgaben auch bei engsten Platzverhältnissen produktiv und sicher bewältigt werden.</w:t>
      </w:r>
    </w:p>
    <w:p w14:paraId="0A8D2495" w14:textId="77777777" w:rsidR="004D6D5A" w:rsidRDefault="00DD1347" w:rsidP="004255AF">
      <w:pPr>
        <w:jc w:val="left"/>
        <w:rPr>
          <w:rFonts w:ascii="Arial" w:hAnsi="Arial" w:cs="Arial"/>
        </w:rPr>
      </w:pPr>
      <w:r w:rsidRPr="00DD1347">
        <w:rPr>
          <w:rFonts w:ascii="Arial" w:hAnsi="Arial"/>
        </w:rPr>
        <w:t xml:space="preserve">Mobilbagger von Wacker </w:t>
      </w:r>
      <w:proofErr w:type="spellStart"/>
      <w:r w:rsidRPr="00DD1347">
        <w:rPr>
          <w:rFonts w:ascii="Arial" w:hAnsi="Arial"/>
        </w:rPr>
        <w:t>Neuson</w:t>
      </w:r>
      <w:proofErr w:type="spellEnd"/>
      <w:r w:rsidRPr="00DD1347">
        <w:rPr>
          <w:rFonts w:ascii="Arial" w:hAnsi="Arial"/>
        </w:rPr>
        <w:t xml:space="preserve"> hat Zeppelin Rental bereits neben Rad- und </w:t>
      </w:r>
      <w:proofErr w:type="spellStart"/>
      <w:r w:rsidRPr="00DD1347">
        <w:rPr>
          <w:rFonts w:ascii="Arial" w:hAnsi="Arial"/>
        </w:rPr>
        <w:t>Kettendum-pern</w:t>
      </w:r>
      <w:proofErr w:type="spellEnd"/>
      <w:r w:rsidRPr="00DD1347">
        <w:rPr>
          <w:rFonts w:ascii="Arial" w:hAnsi="Arial"/>
        </w:rPr>
        <w:t xml:space="preserve">, Elektroradladern und verschiedenen Verdichtungsgeräten in sein Mietprogramm </w:t>
      </w:r>
      <w:proofErr w:type="gramStart"/>
      <w:r w:rsidRPr="00DD1347">
        <w:rPr>
          <w:rFonts w:ascii="Arial" w:hAnsi="Arial"/>
        </w:rPr>
        <w:t>auf-genommen</w:t>
      </w:r>
      <w:proofErr w:type="gramEnd"/>
      <w:r w:rsidRPr="00DD1347">
        <w:rPr>
          <w:rFonts w:ascii="Arial" w:hAnsi="Arial"/>
        </w:rPr>
        <w:t xml:space="preserve">. Gerade in der Vermietung, wo Baugeräte und Baumaschinen in vielen unter-schiedlichen Anwendungen zum Einsatz kommen und durch viele Hände gehen, seien laut dem Baumaschinenhersteller aus München für Kunden die einfache Bedienbarkeit und </w:t>
      </w:r>
      <w:proofErr w:type="spellStart"/>
      <w:r w:rsidRPr="00DD1347">
        <w:rPr>
          <w:rFonts w:ascii="Arial" w:hAnsi="Arial"/>
        </w:rPr>
        <w:t>Ser-vicefreundlichkeit</w:t>
      </w:r>
      <w:proofErr w:type="spellEnd"/>
      <w:r w:rsidRPr="00DD1347">
        <w:rPr>
          <w:rFonts w:ascii="Arial" w:hAnsi="Arial"/>
        </w:rPr>
        <w:t xml:space="preserve">, die hohe Leistungsfähigkeit und die Zuverlässigkeit ausschlaggebende Kriterien, sich für Wacker </w:t>
      </w:r>
      <w:proofErr w:type="spellStart"/>
      <w:r w:rsidRPr="00DD1347">
        <w:rPr>
          <w:rFonts w:ascii="Arial" w:hAnsi="Arial"/>
        </w:rPr>
        <w:t>Neuson</w:t>
      </w:r>
      <w:proofErr w:type="spellEnd"/>
      <w:r w:rsidRPr="00DD1347">
        <w:rPr>
          <w:rFonts w:ascii="Arial" w:hAnsi="Arial"/>
        </w:rPr>
        <w:t xml:space="preserve"> Maschinen zu entscheiden. Das soll auch für die </w:t>
      </w:r>
      <w:proofErr w:type="spellStart"/>
      <w:r w:rsidRPr="00DD1347">
        <w:rPr>
          <w:rFonts w:ascii="Arial" w:hAnsi="Arial"/>
        </w:rPr>
        <w:t>kompak-ten</w:t>
      </w:r>
      <w:proofErr w:type="spellEnd"/>
      <w:r w:rsidRPr="00DD1347">
        <w:rPr>
          <w:rFonts w:ascii="Arial" w:hAnsi="Arial"/>
        </w:rPr>
        <w:t xml:space="preserve"> Mobilbagger gelten, wenn sie das Produktprogramm von Zeppelin Baumaschinen </w:t>
      </w:r>
      <w:proofErr w:type="spellStart"/>
      <w:r w:rsidRPr="00DD1347">
        <w:rPr>
          <w:rFonts w:ascii="Arial" w:hAnsi="Arial"/>
        </w:rPr>
        <w:t>ergän-zen</w:t>
      </w:r>
      <w:proofErr w:type="spellEnd"/>
      <w:r w:rsidRPr="00DD1347">
        <w:rPr>
          <w:rFonts w:ascii="Arial" w:hAnsi="Arial"/>
        </w:rPr>
        <w:t xml:space="preserve"> und über das Vertriebsnetz vermarktet werden. Kunden können dabei auf den in der Branche führenden Zeppelin Service und viele weitere attraktive Dienstleistungen zählen.</w:t>
      </w:r>
    </w:p>
    <w:p w14:paraId="63C11D7A" w14:textId="77777777" w:rsidR="00CB5394" w:rsidRDefault="00CB5394" w:rsidP="004255AF">
      <w:pPr>
        <w:spacing w:after="0" w:line="240" w:lineRule="auto"/>
        <w:jc w:val="left"/>
        <w:rPr>
          <w:rFonts w:ascii="Arial" w:hAnsi="Arial" w:cs="Arial"/>
        </w:rPr>
      </w:pPr>
    </w:p>
    <w:p w14:paraId="0294B7C0" w14:textId="77777777" w:rsidR="007B5495" w:rsidRDefault="007B5495" w:rsidP="00CB5394">
      <w:pPr>
        <w:spacing w:after="0" w:line="240" w:lineRule="auto"/>
        <w:jc w:val="left"/>
        <w:rPr>
          <w:rFonts w:ascii="Arial" w:hAnsi="Arial" w:cs="Arial"/>
        </w:rPr>
      </w:pPr>
      <w:r w:rsidRPr="00727B05">
        <w:rPr>
          <w:rFonts w:ascii="Arial" w:hAnsi="Arial" w:cs="Arial"/>
        </w:rPr>
        <w:t>Bildtexte</w:t>
      </w:r>
      <w:r w:rsidR="00CD3BEF" w:rsidRPr="00727B05">
        <w:rPr>
          <w:rFonts w:ascii="Arial" w:hAnsi="Arial" w:cs="Arial"/>
        </w:rPr>
        <w:t>:</w:t>
      </w:r>
    </w:p>
    <w:p w14:paraId="1E59FFD8" w14:textId="77777777" w:rsidR="0092369E" w:rsidRDefault="0092369E" w:rsidP="00CB5394">
      <w:pPr>
        <w:spacing w:after="0" w:line="240" w:lineRule="auto"/>
        <w:jc w:val="left"/>
        <w:rPr>
          <w:rFonts w:ascii="Arial" w:hAnsi="Arial" w:cs="Arial"/>
        </w:rPr>
      </w:pPr>
    </w:p>
    <w:p w14:paraId="7DB8B2B2" w14:textId="77777777" w:rsidR="00DD1347" w:rsidRDefault="00DD1347" w:rsidP="00CB5394">
      <w:pPr>
        <w:spacing w:after="0" w:line="240" w:lineRule="auto"/>
        <w:jc w:val="left"/>
        <w:rPr>
          <w:rFonts w:ascii="Arial" w:hAnsi="Arial" w:cs="Arial"/>
        </w:rPr>
      </w:pPr>
      <w:r>
        <w:rPr>
          <w:rFonts w:ascii="Arial" w:hAnsi="Arial" w:cs="Arial"/>
        </w:rPr>
        <w:t>Bild 1:</w:t>
      </w:r>
    </w:p>
    <w:p w14:paraId="31AC5478" w14:textId="77777777" w:rsidR="0092369E" w:rsidRPr="00727B05" w:rsidRDefault="00DD1347" w:rsidP="0092369E">
      <w:pPr>
        <w:spacing w:after="0"/>
        <w:jc w:val="left"/>
        <w:rPr>
          <w:rFonts w:ascii="Arial" w:hAnsi="Arial" w:cs="Arial"/>
        </w:rPr>
      </w:pPr>
      <w:r>
        <w:rPr>
          <w:rFonts w:ascii="Arial" w:hAnsi="Arial" w:cs="Arial"/>
        </w:rPr>
        <w:t>Der neue 1</w:t>
      </w:r>
      <w:r w:rsidR="004255AF">
        <w:rPr>
          <w:rFonts w:ascii="Arial" w:hAnsi="Arial" w:cs="Arial"/>
        </w:rPr>
        <w:t>0</w:t>
      </w:r>
      <w:r>
        <w:rPr>
          <w:rFonts w:ascii="Arial" w:hAnsi="Arial" w:cs="Arial"/>
        </w:rPr>
        <w:t xml:space="preserve"> Tonnen Mobilbagger von Zeppelin und Wacker</w:t>
      </w:r>
      <w:r w:rsidR="0092369E">
        <w:rPr>
          <w:rFonts w:ascii="Arial" w:hAnsi="Arial" w:cs="Arial"/>
        </w:rPr>
        <w:t xml:space="preserve"> </w:t>
      </w:r>
    </w:p>
    <w:p w14:paraId="3B315889" w14:textId="77777777" w:rsidR="00C73643" w:rsidRDefault="00C73643" w:rsidP="00CB5394">
      <w:pPr>
        <w:spacing w:after="0" w:line="240" w:lineRule="auto"/>
        <w:jc w:val="left"/>
        <w:rPr>
          <w:rFonts w:ascii="Arial" w:hAnsi="Arial" w:cs="Arial"/>
        </w:rPr>
      </w:pPr>
    </w:p>
    <w:p w14:paraId="6F1E4A8C" w14:textId="77777777" w:rsidR="002376AB" w:rsidRPr="00727B05" w:rsidRDefault="00577B7A" w:rsidP="00CB5394">
      <w:pPr>
        <w:spacing w:after="0" w:line="240" w:lineRule="auto"/>
        <w:jc w:val="left"/>
        <w:rPr>
          <w:rFonts w:ascii="Arial" w:hAnsi="Arial" w:cs="Arial"/>
        </w:rPr>
      </w:pPr>
      <w:r w:rsidRPr="00727B05">
        <w:rPr>
          <w:rFonts w:ascii="Arial" w:hAnsi="Arial" w:cs="Arial"/>
        </w:rPr>
        <w:t>Foto</w:t>
      </w:r>
      <w:r w:rsidR="002376AB" w:rsidRPr="00727B05">
        <w:rPr>
          <w:rFonts w:ascii="Arial" w:hAnsi="Arial" w:cs="Arial"/>
        </w:rPr>
        <w:t xml:space="preserve">: </w:t>
      </w:r>
      <w:r w:rsidR="004A3011" w:rsidRPr="00727B05">
        <w:rPr>
          <w:rFonts w:ascii="Arial" w:hAnsi="Arial" w:cs="Arial"/>
        </w:rPr>
        <w:t>Zeppelin</w:t>
      </w:r>
    </w:p>
    <w:p w14:paraId="781EC156" w14:textId="77777777" w:rsidR="00CB5394" w:rsidRPr="00727B05" w:rsidRDefault="00CB5394" w:rsidP="00CB5394">
      <w:pPr>
        <w:spacing w:after="0" w:line="240" w:lineRule="auto"/>
        <w:jc w:val="left"/>
        <w:rPr>
          <w:rFonts w:ascii="Arial" w:hAnsi="Arial" w:cs="Arial"/>
        </w:rPr>
      </w:pPr>
    </w:p>
    <w:p w14:paraId="4EEBF069" w14:textId="77777777" w:rsidR="006F71D4" w:rsidRPr="00727B05" w:rsidRDefault="006F71D4" w:rsidP="00CB5394">
      <w:pPr>
        <w:spacing w:after="0" w:line="240" w:lineRule="auto"/>
        <w:jc w:val="left"/>
        <w:rPr>
          <w:rFonts w:ascii="Arial" w:hAnsi="Arial" w:cs="Arial"/>
        </w:rPr>
      </w:pPr>
      <w:r w:rsidRPr="00727B05">
        <w:rPr>
          <w:rFonts w:ascii="Arial" w:hAnsi="Arial" w:cs="Arial"/>
        </w:rPr>
        <w:t xml:space="preserve">Zur Veröffentlichung, honorarfrei. Belegexemplar oder Hinweis erbeten.  </w:t>
      </w:r>
    </w:p>
    <w:p w14:paraId="4C72C2D6" w14:textId="77777777" w:rsidR="00DD1347" w:rsidRDefault="00DD1347" w:rsidP="00CB5394">
      <w:pPr>
        <w:jc w:val="left"/>
        <w:rPr>
          <w:rFonts w:ascii="Arial" w:hAnsi="Arial" w:cs="Arial"/>
          <w:b/>
        </w:rPr>
      </w:pPr>
    </w:p>
    <w:p w14:paraId="69A96BA6" w14:textId="77777777" w:rsidR="00580697" w:rsidRPr="00580697" w:rsidRDefault="00580697" w:rsidP="00CB5394">
      <w:pPr>
        <w:jc w:val="left"/>
        <w:rPr>
          <w:rFonts w:ascii="Arial" w:hAnsi="Arial" w:cs="Arial"/>
          <w:b/>
        </w:rPr>
      </w:pPr>
      <w:r w:rsidRPr="00580697">
        <w:rPr>
          <w:rFonts w:ascii="Arial" w:hAnsi="Arial" w:cs="Arial"/>
          <w:b/>
        </w:rPr>
        <w:t>Über die Zeppelin Baumaschinen GmbH</w:t>
      </w:r>
    </w:p>
    <w:p w14:paraId="2393AC54" w14:textId="77777777" w:rsidR="00580697"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Caterpillar Baumaschinen der Ser</w:t>
      </w:r>
      <w:r w:rsidRPr="00580697">
        <w:rPr>
          <w:rFonts w:ascii="Arial" w:hAnsi="Arial" w:cs="Arial"/>
        </w:rPr>
        <w:lastRenderedPageBreak/>
        <w:t xml:space="preserve">vice, der bundesweit flächendeckend in 35 Niederlassungen erfolgt, die Beratung und die Finanzierung für die Geräte. Die Zentrale und der juristische Sitz der Zeppelin Baumaschinen GmbH befinden sich in Garching bei München. Weitere Informationen unter </w:t>
      </w:r>
      <w:r w:rsidR="00755A51" w:rsidRPr="00C73643">
        <w:rPr>
          <w:rFonts w:ascii="Arial" w:hAnsi="Arial" w:cs="Arial"/>
        </w:rPr>
        <w:t>www.zeppelin-cat.de</w:t>
      </w:r>
      <w:r w:rsidRPr="00580697">
        <w:rPr>
          <w:rFonts w:ascii="Arial" w:hAnsi="Arial" w:cs="Arial"/>
        </w:rPr>
        <w:t>.</w:t>
      </w:r>
    </w:p>
    <w:p w14:paraId="7346D101" w14:textId="77777777" w:rsidR="00C73643" w:rsidRDefault="00C73643" w:rsidP="00CB5394">
      <w:pPr>
        <w:jc w:val="left"/>
        <w:rPr>
          <w:rFonts w:ascii="Arial" w:hAnsi="Arial" w:cs="Arial"/>
          <w:b/>
        </w:rPr>
      </w:pPr>
    </w:p>
    <w:p w14:paraId="7ECCFFEE" w14:textId="77777777" w:rsidR="00580697" w:rsidRPr="00580697" w:rsidRDefault="00580697" w:rsidP="00CB5394">
      <w:pPr>
        <w:jc w:val="left"/>
        <w:rPr>
          <w:rFonts w:ascii="Arial" w:hAnsi="Arial" w:cs="Arial"/>
          <w:b/>
        </w:rPr>
      </w:pPr>
      <w:r w:rsidRPr="00580697">
        <w:rPr>
          <w:rFonts w:ascii="Arial" w:hAnsi="Arial" w:cs="Arial"/>
          <w:b/>
        </w:rPr>
        <w:t xml:space="preserve">Über den Zeppelin Konzern </w:t>
      </w:r>
    </w:p>
    <w:p w14:paraId="1983554F" w14:textId="77777777" w:rsidR="00C73643" w:rsidRDefault="00580697" w:rsidP="00CB5394">
      <w:pPr>
        <w:jc w:val="left"/>
        <w:rPr>
          <w:rFonts w:ascii="Arial" w:hAnsi="Arial" w:cs="Arial"/>
        </w:rPr>
      </w:pPr>
      <w:r w:rsidRPr="00580697">
        <w:rPr>
          <w:rFonts w:ascii="Arial" w:hAnsi="Arial" w:cs="Arial"/>
        </w:rPr>
        <w:t xml:space="preserve">Der weltweit an 190 Standorten aktive Zeppelin Konzern mit rund 7.700 Mitarbeitern erwirtschaftete im Geschäftsjahr 2016 einen Umsatz von 2,36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Weitere Informationen unter </w:t>
      </w:r>
      <w:r w:rsidR="00C73643" w:rsidRPr="00C73643">
        <w:rPr>
          <w:rFonts w:ascii="Arial" w:hAnsi="Arial" w:cs="Arial"/>
        </w:rPr>
        <w:t>www.zeppelin.com</w:t>
      </w:r>
      <w:r w:rsidRPr="00580697">
        <w:rPr>
          <w:rFonts w:ascii="Arial" w:hAnsi="Arial" w:cs="Arial"/>
        </w:rPr>
        <w:t>.</w:t>
      </w:r>
      <w:r w:rsidR="00FB5B45" w:rsidRPr="00727B05">
        <w:rPr>
          <w:rFonts w:ascii="Arial" w:hAnsi="Arial" w:cs="Arial"/>
        </w:rPr>
        <w:t xml:space="preserve"> </w:t>
      </w:r>
    </w:p>
    <w:p w14:paraId="5E6C7750" w14:textId="77777777" w:rsidR="006F71D4" w:rsidRPr="00727B05" w:rsidRDefault="00FB5B45" w:rsidP="00580697">
      <w:pPr>
        <w:jc w:val="left"/>
      </w:pPr>
      <w:r w:rsidRPr="00727B05">
        <w:rPr>
          <w:rFonts w:ascii="Arial" w:hAnsi="Arial" w:cs="Arial"/>
        </w:rPr>
        <w:t xml:space="preserve"> </w:t>
      </w:r>
      <w:r w:rsidR="00964F9B" w:rsidRPr="00727B05">
        <w:rPr>
          <w:rFonts w:ascii="Arial" w:hAnsi="Arial" w:cs="Arial"/>
        </w:rPr>
        <w:t xml:space="preserve"> </w:t>
      </w: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3041EA1D" w14:textId="77777777" w:rsidTr="00D274FD">
        <w:tc>
          <w:tcPr>
            <w:tcW w:w="3756" w:type="dxa"/>
          </w:tcPr>
          <w:p w14:paraId="022A1A13"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436EE7F"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6A683C54"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BDF4A38"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002F08CF"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2771A519"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4DD776E4"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 xml:space="preserve">E-Mail: </w:t>
            </w:r>
            <w:hyperlink r:id="rId8" w:history="1">
              <w:r w:rsidRPr="00727B05">
                <w:rPr>
                  <w:rFonts w:ascii="Arial" w:hAnsi="Arial" w:cs="Arial"/>
                  <w:szCs w:val="22"/>
                </w:rPr>
                <w:t>klaus.finzel@zeppelin.com</w:t>
              </w:r>
            </w:hyperlink>
          </w:p>
          <w:p w14:paraId="5DF8E3A4" w14:textId="77777777" w:rsidR="006F71D4" w:rsidRPr="00727B05" w:rsidRDefault="00DD1347" w:rsidP="00D274FD">
            <w:pPr>
              <w:pStyle w:val="Fuzeile"/>
              <w:tabs>
                <w:tab w:val="clear" w:pos="4536"/>
                <w:tab w:val="clear" w:pos="9072"/>
                <w:tab w:val="center" w:pos="4820"/>
                <w:tab w:val="left" w:pos="5103"/>
                <w:tab w:val="left" w:pos="5529"/>
              </w:tabs>
              <w:ind w:right="-1559"/>
              <w:rPr>
                <w:rFonts w:ascii="Arial" w:hAnsi="Arial" w:cs="Arial"/>
                <w:szCs w:val="22"/>
              </w:rPr>
            </w:pPr>
            <w:r w:rsidRPr="00DD1347">
              <w:rPr>
                <w:rFonts w:ascii="Arial" w:hAnsi="Arial" w:cs="Arial"/>
                <w:szCs w:val="22"/>
              </w:rPr>
              <w:t>www.zeppelin-cat.de</w:t>
            </w:r>
          </w:p>
        </w:tc>
      </w:tr>
    </w:tbl>
    <w:p w14:paraId="6BBF24B6"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5A519" w14:textId="77777777" w:rsidR="009D5287" w:rsidRDefault="009D5287" w:rsidP="00AF4275">
      <w:pPr>
        <w:spacing w:after="0" w:line="240" w:lineRule="auto"/>
      </w:pPr>
      <w:r>
        <w:separator/>
      </w:r>
    </w:p>
  </w:endnote>
  <w:endnote w:type="continuationSeparator" w:id="0">
    <w:p w14:paraId="2F633AFD" w14:textId="77777777" w:rsidR="009D5287" w:rsidRDefault="009D5287"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344D" w14:textId="77777777" w:rsidR="00DC301F" w:rsidRDefault="00DC301F">
    <w:pPr>
      <w:pStyle w:val="Fuzeile"/>
    </w:pPr>
    <w:r>
      <w:rPr>
        <w:noProof/>
        <w:lang w:eastAsia="zh-CN"/>
      </w:rPr>
      <w:drawing>
        <wp:anchor distT="0" distB="0" distL="114300" distR="114300" simplePos="0" relativeHeight="251658240" behindDoc="1" locked="0" layoutInCell="1" allowOverlap="1" wp14:anchorId="5D253828" wp14:editId="77E83A68">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411C9" w14:textId="77777777" w:rsidR="00DC301F" w:rsidRDefault="00DC301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862C4" w14:textId="77777777" w:rsidR="009D5287" w:rsidRDefault="009D5287" w:rsidP="00AF4275">
      <w:pPr>
        <w:spacing w:after="0" w:line="240" w:lineRule="auto"/>
      </w:pPr>
      <w:r>
        <w:separator/>
      </w:r>
    </w:p>
  </w:footnote>
  <w:footnote w:type="continuationSeparator" w:id="0">
    <w:p w14:paraId="24A2FE99" w14:textId="77777777" w:rsidR="009D5287" w:rsidRDefault="009D5287" w:rsidP="00AF42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93C" w14:textId="77777777" w:rsidR="00DC301F" w:rsidRDefault="00DC301F">
    <w:pPr>
      <w:pStyle w:val="Kopfzeile"/>
    </w:pPr>
    <w:r>
      <w:rPr>
        <w:noProof/>
        <w:lang w:eastAsia="zh-CN"/>
      </w:rPr>
      <w:drawing>
        <wp:anchor distT="0" distB="0" distL="114300" distR="114300" simplePos="0" relativeHeight="251657216" behindDoc="1" locked="0" layoutInCell="1" allowOverlap="1" wp14:anchorId="38BA0782" wp14:editId="53BEE35D">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6229BA"/>
    <w:lvl w:ilvl="0">
      <w:start w:val="1"/>
      <w:numFmt w:val="decimal"/>
      <w:lvlText w:val="%1."/>
      <w:lvlJc w:val="left"/>
      <w:pPr>
        <w:tabs>
          <w:tab w:val="num" w:pos="1492"/>
        </w:tabs>
        <w:ind w:left="1492" w:hanging="360"/>
      </w:pPr>
    </w:lvl>
  </w:abstractNum>
  <w:abstractNum w:abstractNumId="2">
    <w:nsid w:val="FFFFFF7D"/>
    <w:multiLevelType w:val="singleLevel"/>
    <w:tmpl w:val="ED56868A"/>
    <w:lvl w:ilvl="0">
      <w:start w:val="1"/>
      <w:numFmt w:val="decimal"/>
      <w:lvlText w:val="%1."/>
      <w:lvlJc w:val="left"/>
      <w:pPr>
        <w:tabs>
          <w:tab w:val="num" w:pos="1209"/>
        </w:tabs>
        <w:ind w:left="1209" w:hanging="360"/>
      </w:pPr>
    </w:lvl>
  </w:abstractNum>
  <w:abstractNum w:abstractNumId="3">
    <w:nsid w:val="FFFFFF7E"/>
    <w:multiLevelType w:val="singleLevel"/>
    <w:tmpl w:val="D182FB94"/>
    <w:lvl w:ilvl="0">
      <w:start w:val="1"/>
      <w:numFmt w:val="decimal"/>
      <w:lvlText w:val="%1."/>
      <w:lvlJc w:val="left"/>
      <w:pPr>
        <w:tabs>
          <w:tab w:val="num" w:pos="926"/>
        </w:tabs>
        <w:ind w:left="926" w:hanging="360"/>
      </w:pPr>
    </w:lvl>
  </w:abstractNum>
  <w:abstractNum w:abstractNumId="4">
    <w:nsid w:val="FFFFFF7F"/>
    <w:multiLevelType w:val="singleLevel"/>
    <w:tmpl w:val="208CF5D6"/>
    <w:lvl w:ilvl="0">
      <w:start w:val="1"/>
      <w:numFmt w:val="decimal"/>
      <w:lvlText w:val="%1."/>
      <w:lvlJc w:val="left"/>
      <w:pPr>
        <w:tabs>
          <w:tab w:val="num" w:pos="643"/>
        </w:tabs>
        <w:ind w:left="643" w:hanging="360"/>
      </w:pPr>
    </w:lvl>
  </w:abstractNum>
  <w:abstractNum w:abstractNumId="5">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6A2322"/>
    <w:lvl w:ilvl="0">
      <w:start w:val="1"/>
      <w:numFmt w:val="decimal"/>
      <w:lvlText w:val="%1."/>
      <w:lvlJc w:val="left"/>
      <w:pPr>
        <w:tabs>
          <w:tab w:val="num" w:pos="360"/>
        </w:tabs>
        <w:ind w:left="360" w:hanging="360"/>
      </w:pPr>
    </w:lvl>
  </w:abstractNum>
  <w:abstractNum w:abstractNumId="1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9"/>
    <w:rsid w:val="00006391"/>
    <w:rsid w:val="00016552"/>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0A63"/>
    <w:rsid w:val="003118B6"/>
    <w:rsid w:val="0031599F"/>
    <w:rsid w:val="003252C0"/>
    <w:rsid w:val="00341C54"/>
    <w:rsid w:val="00351496"/>
    <w:rsid w:val="00352919"/>
    <w:rsid w:val="00354C60"/>
    <w:rsid w:val="00355145"/>
    <w:rsid w:val="003628DD"/>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255A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369E"/>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5287"/>
    <w:rsid w:val="009D7B12"/>
    <w:rsid w:val="009E792B"/>
    <w:rsid w:val="00A03DCE"/>
    <w:rsid w:val="00A1387F"/>
    <w:rsid w:val="00A31416"/>
    <w:rsid w:val="00A33080"/>
    <w:rsid w:val="00A34C43"/>
    <w:rsid w:val="00A41413"/>
    <w:rsid w:val="00A608B5"/>
    <w:rsid w:val="00A628A9"/>
    <w:rsid w:val="00A90434"/>
    <w:rsid w:val="00AA376F"/>
    <w:rsid w:val="00AD5657"/>
    <w:rsid w:val="00AE78B7"/>
    <w:rsid w:val="00AF4275"/>
    <w:rsid w:val="00AF64F6"/>
    <w:rsid w:val="00AF70E4"/>
    <w:rsid w:val="00B21A41"/>
    <w:rsid w:val="00B25731"/>
    <w:rsid w:val="00B277ED"/>
    <w:rsid w:val="00B33C88"/>
    <w:rsid w:val="00B3449C"/>
    <w:rsid w:val="00B461FB"/>
    <w:rsid w:val="00B704FF"/>
    <w:rsid w:val="00B73BFF"/>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134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9517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paragraph" w:customStyle="1" w:styleId="bodytext">
    <w:name w:val="bodytext"/>
    <w:basedOn w:val="Standard"/>
    <w:rsid w:val="00AE78B7"/>
    <w:pPr>
      <w:spacing w:before="100" w:beforeAutospacing="1" w:after="100" w:afterAutospacing="1" w:line="240" w:lineRule="auto"/>
      <w:jc w:val="left"/>
    </w:pPr>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laus.finzel@zeppelin.com"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EAB3-D85C-5844-A1BC-4240B04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5664</Characters>
  <Application>Microsoft Macintosh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6549</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Office-Anwender</cp:lastModifiedBy>
  <cp:revision>5</cp:revision>
  <cp:lastPrinted>2016-01-13T11:42:00Z</cp:lastPrinted>
  <dcterms:created xsi:type="dcterms:W3CDTF">2017-10-04T12:34:00Z</dcterms:created>
  <dcterms:modified xsi:type="dcterms:W3CDTF">2017-10-05T14:55:00Z</dcterms:modified>
</cp:coreProperties>
</file>